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E4" w:rsidRDefault="007E2FE4" w:rsidP="007E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  <w:lang w:val="uk-UA"/>
        </w:rPr>
      </w:pPr>
      <w:r w:rsidRPr="00F27EFC">
        <w:rPr>
          <w:rFonts w:ascii="Times New Roman" w:eastAsia="TimesNewRoman,Bold" w:hAnsi="Times New Roman" w:cs="Times New Roman"/>
          <w:b/>
          <w:bCs/>
          <w:sz w:val="32"/>
          <w:szCs w:val="32"/>
          <w:lang w:val="uk-UA"/>
        </w:rPr>
        <w:t>Самодіагностика для батьків</w:t>
      </w:r>
    </w:p>
    <w:p w:rsidR="00886773" w:rsidRPr="00F27EFC" w:rsidRDefault="00886773" w:rsidP="007E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  <w:lang w:val="uk-UA"/>
        </w:rPr>
      </w:pPr>
    </w:p>
    <w:p w:rsidR="00886773" w:rsidRDefault="007E2FE4" w:rsidP="00886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</w:pPr>
      <w:r w:rsidRPr="00F27EFC"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 xml:space="preserve">За матеріалами опитувальника для самоперевірки, </w:t>
      </w:r>
    </w:p>
    <w:p w:rsidR="007E2FE4" w:rsidRDefault="00886773" w:rsidP="00886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</w:pPr>
      <w:r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>р</w:t>
      </w:r>
      <w:r w:rsidR="007E2FE4" w:rsidRPr="00F27EFC"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>озробленого</w:t>
      </w:r>
      <w:r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 xml:space="preserve"> </w:t>
      </w:r>
      <w:r w:rsidR="007E2FE4" w:rsidRPr="00F27EFC"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>американськи</w:t>
      </w:r>
      <w:r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 xml:space="preserve">м психологом </w:t>
      </w:r>
      <w:proofErr w:type="spellStart"/>
      <w:r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>Джеральдіною</w:t>
      </w:r>
      <w:proofErr w:type="spellEnd"/>
      <w:r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 xml:space="preserve"> </w:t>
      </w:r>
      <w:proofErr w:type="spellStart"/>
      <w:r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  <w:t>Чейпі</w:t>
      </w:r>
      <w:proofErr w:type="spellEnd"/>
    </w:p>
    <w:p w:rsidR="00886773" w:rsidRPr="00F27EFC" w:rsidRDefault="00886773" w:rsidP="00886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NewRoman,Bold" w:hAnsi="TimesNewRoman,Italic" w:cs="TimesNewRoman,Italic"/>
          <w:b/>
          <w:i/>
          <w:iCs/>
          <w:sz w:val="27"/>
          <w:szCs w:val="27"/>
          <w:lang w:val="uk-UA"/>
        </w:rPr>
      </w:pPr>
    </w:p>
    <w:p w:rsidR="007E2FE4" w:rsidRPr="00DB4E42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NewRoman,Bold" w:hAnsi="TimesNewRoman,Italic" w:cs="TimesNewRoman,Italic"/>
          <w:i/>
          <w:iCs/>
          <w:sz w:val="27"/>
          <w:szCs w:val="27"/>
          <w:lang w:val="uk-UA"/>
        </w:rPr>
      </w:pPr>
      <w:r w:rsidRPr="00DB4E42">
        <w:rPr>
          <w:rFonts w:ascii="TimesNewRoman,Italic" w:eastAsia="TimesNewRoman,Bold" w:hAnsi="TimesNewRoman,Italic" w:cs="TimesNewRoman,Italic"/>
          <w:i/>
          <w:iCs/>
          <w:sz w:val="27"/>
          <w:szCs w:val="27"/>
          <w:lang w:val="uk-UA"/>
        </w:rPr>
        <w:t>Оцінка мотиваційної готовності до шкільного навчання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,Bold" w:hAnsi="TimesNewRoman" w:cs="TimesNewRoman"/>
          <w:sz w:val="27"/>
          <w:szCs w:val="27"/>
          <w:lang w:val="uk-UA"/>
        </w:rPr>
      </w:pPr>
      <w:r w:rsidRPr="00630415">
        <w:rPr>
          <w:rFonts w:ascii="TimesNewRoman" w:eastAsia="TimesNewRoman,Bold" w:hAnsi="TimesNewRoman" w:cs="TimesNewRoman"/>
          <w:sz w:val="27"/>
          <w:szCs w:val="27"/>
          <w:lang w:val="uk-UA"/>
        </w:rPr>
        <w:t>Чи бажає ваша дитина ходити до школи?</w:t>
      </w:r>
    </w:p>
    <w:p w:rsidR="007E2FE4" w:rsidRPr="00630415" w:rsidRDefault="00886773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,Bold" w:hAnsi="TimesNewRoman" w:cs="TimesNewRoman"/>
          <w:sz w:val="27"/>
          <w:szCs w:val="27"/>
          <w:lang w:val="uk-UA"/>
        </w:rPr>
      </w:pPr>
      <w:r>
        <w:rPr>
          <w:rFonts w:ascii="TimesNewRoman" w:eastAsia="TimesNewRoman,Bold" w:hAnsi="TimesNewRoman" w:cs="TimesNewRoman"/>
          <w:sz w:val="27"/>
          <w:szCs w:val="27"/>
          <w:lang w:val="uk-UA"/>
        </w:rPr>
        <w:t>Що вона знає</w:t>
      </w:r>
      <w:r w:rsidR="007E2FE4" w:rsidRPr="00630415">
        <w:rPr>
          <w:rFonts w:ascii="TimesNewRoman" w:eastAsia="TimesNewRoman,Bold" w:hAnsi="TimesNewRoman" w:cs="TimesNewRoman"/>
          <w:sz w:val="27"/>
          <w:szCs w:val="27"/>
          <w:lang w:val="uk-UA"/>
        </w:rPr>
        <w:t xml:space="preserve"> про школу</w:t>
      </w:r>
      <w:r>
        <w:rPr>
          <w:rFonts w:ascii="TimesNewRoman" w:eastAsia="TimesNewRoman,Bold" w:hAnsi="TimesNewRoman" w:cs="TimesNewRoman"/>
          <w:sz w:val="27"/>
          <w:szCs w:val="27"/>
          <w:lang w:val="uk-UA"/>
        </w:rPr>
        <w:t>? Чи знає</w:t>
      </w:r>
      <w:r w:rsidR="007E2FE4" w:rsidRPr="00630415">
        <w:rPr>
          <w:rFonts w:ascii="TimesNewRoman" w:eastAsia="TimesNewRoman,Bold" w:hAnsi="TimesNewRoman" w:cs="TimesNewRoman"/>
          <w:sz w:val="27"/>
          <w:szCs w:val="27"/>
          <w:lang w:val="uk-UA"/>
        </w:rPr>
        <w:t>, чим діти займаються в школі?</w:t>
      </w:r>
    </w:p>
    <w:p w:rsidR="007E2FE4" w:rsidRPr="00630415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NewRoman,Bold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,Italic" w:eastAsia="TimesNewRoman,Bold" w:hAnsi="TimesNewRoman,Italic" w:cs="TimesNewRoman,Italic"/>
          <w:i/>
          <w:iCs/>
          <w:sz w:val="27"/>
          <w:szCs w:val="27"/>
          <w:lang w:val="uk-UA"/>
        </w:rPr>
        <w:t>Оцінка розвитку пізнання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,Bold" w:hAnsi="TimesNewRoman" w:cs="TimesNewRoman"/>
          <w:sz w:val="27"/>
          <w:szCs w:val="27"/>
          <w:lang w:val="uk-UA"/>
        </w:rPr>
      </w:pPr>
      <w:r w:rsidRPr="00630415">
        <w:rPr>
          <w:rFonts w:ascii="TimesNewRoman" w:eastAsia="TimesNewRoman,Bold" w:hAnsi="TimesNewRoman" w:cs="TimesNewRoman"/>
          <w:sz w:val="27"/>
          <w:szCs w:val="27"/>
          <w:lang w:val="uk-UA"/>
        </w:rPr>
        <w:t>Чи володіє дитина основними поняттями, наприклад: правий – лівий, великий - малий, внизу – вгорі?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Здатна зрозуміти найпростіші випадки класифікації, наприклад: овочі, меблі, рослини?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може малюк вгадати кінцівку нехитрої історії?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здатна дитина утримувати в пам’яті і виконувати як мінімум три вказівки?</w:t>
      </w:r>
    </w:p>
    <w:p w:rsidR="007E2FE4" w:rsidRPr="00630415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  <w:t>Оцінка базового досвіду дитини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доводилось дитині супроводжувати Вас в магазин, на пошту?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був малюк у бібліотеці?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доводилося дитині бувати в селі, в зоопарку, в музеї?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була у Вас можливість регулярно читати малюкові чи розповідати йому історії?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виявляє дитина підвищений інтерес до чого-небудь</w:t>
      </w:r>
      <w:r w:rsidR="00886773">
        <w:rPr>
          <w:rFonts w:ascii="TimesNewRoman" w:hAnsi="TimesNewRoman" w:cs="TimesNewRoman"/>
          <w:sz w:val="27"/>
          <w:szCs w:val="27"/>
          <w:lang w:val="uk-UA"/>
        </w:rPr>
        <w:t xml:space="preserve">? Чи </w:t>
      </w:r>
      <w:r w:rsidRPr="00630415">
        <w:rPr>
          <w:rFonts w:ascii="TimesNewRoman" w:hAnsi="TimesNewRoman" w:cs="TimesNewRoman"/>
          <w:sz w:val="27"/>
          <w:szCs w:val="27"/>
          <w:lang w:val="uk-UA"/>
        </w:rPr>
        <w:t>є в неї улюблена справа?</w:t>
      </w:r>
    </w:p>
    <w:p w:rsidR="007E2FE4" w:rsidRPr="00630415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  <w:t>Оцінка мовного розвитку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легко дитина відповідає на запитання дорослих?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може дитина пояснити, для чого служать різні речі: щітка, пилосос, холодильник?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в змозі малюк розповісти історію, описати будь-який випадок, що відбувся з ним?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чітко дитина вимовляє слова?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правильна її мова з точки зору граматики?</w:t>
      </w:r>
    </w:p>
    <w:p w:rsidR="007E2FE4" w:rsidRPr="00630415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  <w:t>Оцінка рівня емоційного розвитку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виглядає дитина веселою (удома і серед товаришів)?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легко малюку «переключатися» при змінах у звичному розпорядку дня, перейти до рішення нової задачі?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Чи здатна дитина </w:t>
      </w:r>
      <w:r w:rsidR="00886773">
        <w:rPr>
          <w:rFonts w:ascii="TimesNewRoman" w:hAnsi="TimesNewRoman" w:cs="TimesNewRoman"/>
          <w:sz w:val="27"/>
          <w:szCs w:val="27"/>
          <w:lang w:val="uk-UA"/>
        </w:rPr>
        <w:t xml:space="preserve">працювати самостійно 10 – 15 </w:t>
      </w:r>
      <w:proofErr w:type="spellStart"/>
      <w:r w:rsidR="00886773">
        <w:rPr>
          <w:rFonts w:ascii="TimesNewRoman" w:hAnsi="TimesNewRoman" w:cs="TimesNewRoman"/>
          <w:sz w:val="27"/>
          <w:szCs w:val="27"/>
          <w:lang w:val="uk-UA"/>
        </w:rPr>
        <w:t>хв</w:t>
      </w:r>
      <w:proofErr w:type="spellEnd"/>
      <w:r w:rsidRPr="00630415">
        <w:rPr>
          <w:rFonts w:ascii="TimesNewRoman" w:hAnsi="TimesNewRoman" w:cs="TimesNewRoman"/>
          <w:sz w:val="27"/>
          <w:szCs w:val="27"/>
          <w:lang w:val="uk-UA"/>
        </w:rPr>
        <w:t>?</w:t>
      </w:r>
    </w:p>
    <w:p w:rsidR="007E2FE4" w:rsidRPr="00630415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  <w:t>Оцінка вміння спілкуватися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включається малюк у гру з іншими дітьми, чи ділиться з ними?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Чи дотримується він </w:t>
      </w:r>
      <w:r w:rsidR="00886773">
        <w:rPr>
          <w:rFonts w:ascii="TimesNewRoman" w:hAnsi="TimesNewRoman" w:cs="TimesNewRoman"/>
          <w:sz w:val="27"/>
          <w:szCs w:val="27"/>
          <w:lang w:val="uk-UA"/>
        </w:rPr>
        <w:t>правил гри</w:t>
      </w:r>
      <w:bookmarkStart w:id="0" w:name="_GoBack"/>
      <w:bookmarkEnd w:id="0"/>
      <w:r w:rsidRPr="00630415">
        <w:rPr>
          <w:rFonts w:ascii="TimesNewRoman" w:hAnsi="TimesNewRoman" w:cs="TimesNewRoman"/>
          <w:sz w:val="27"/>
          <w:szCs w:val="27"/>
          <w:lang w:val="uk-UA"/>
        </w:rPr>
        <w:t>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>Чи здатна дитина слухати інших, не перебиваючи ?</w:t>
      </w:r>
    </w:p>
    <w:p w:rsidR="007E2FE4" w:rsidRPr="00630415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  <w:t>Оцінка фізичного розвитку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добре дитина бачить, чує?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здатна вона посидіти спокійно впродовж деякого часу?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розвинута в неї координація моторних навичок, наприклад, чи може вона грати м’ячем, стрибати, спускатися і підніматися сходами?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lastRenderedPageBreak/>
        <w:t xml:space="preserve"> Чи часто вона хворіє?</w:t>
      </w:r>
    </w:p>
    <w:p w:rsidR="007E2FE4" w:rsidRPr="00630415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  <w:t>Зорове сприйняття, зорова пам’ять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може дитина ідентифікувати схожі й несхожі форми? Наприклад, знайти картинку, несхожу на інші?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може дитина помітити відсутність картинки, якщо їй спочатку показати серію з трьох картинок, а потім одну забрати?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здатна дитина розкласти одна за одною (у заданій послідовності) серію картинок?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може малюк інтерпретувати картинку: сформулювати головну думку, простежити зв’язки?</w:t>
      </w:r>
    </w:p>
    <w:p w:rsidR="007E2FE4" w:rsidRPr="00630415" w:rsidRDefault="007E2FE4" w:rsidP="007E2FE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</w:pPr>
      <w:r w:rsidRPr="00630415">
        <w:rPr>
          <w:rFonts w:ascii="TimesNewRoman,Italic" w:hAnsi="TimesNewRoman,Italic" w:cs="TimesNewRoman,Italic"/>
          <w:i/>
          <w:iCs/>
          <w:sz w:val="27"/>
          <w:szCs w:val="27"/>
          <w:lang w:val="uk-UA"/>
        </w:rPr>
        <w:t>Рівень слухових здібностей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може дитина розрізняти слова, що починаються на різні, але схожі звуки, наприклад: ліс /ніс, шапка /жабка?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здатна дитина переказати історію, зберігши основну думку й послідовність дій?</w:t>
      </w:r>
    </w:p>
    <w:p w:rsidR="007E2FE4" w:rsidRPr="00630415" w:rsidRDefault="007E2FE4" w:rsidP="007E2FE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630415">
        <w:rPr>
          <w:rFonts w:ascii="TimesNewRoman" w:hAnsi="TimesNewRoman" w:cs="TimesNewRoman"/>
          <w:sz w:val="27"/>
          <w:szCs w:val="27"/>
          <w:lang w:val="uk-UA"/>
        </w:rPr>
        <w:t xml:space="preserve"> Чи ставить дитина запитання про значення слів?</w:t>
      </w:r>
    </w:p>
    <w:p w:rsidR="00930398" w:rsidRPr="007E2FE4" w:rsidRDefault="00930398">
      <w:pPr>
        <w:rPr>
          <w:lang w:val="uk-UA"/>
        </w:rPr>
      </w:pPr>
    </w:p>
    <w:sectPr w:rsidR="00930398" w:rsidRPr="007E2FE4" w:rsidSect="007E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7E3"/>
    <w:multiLevelType w:val="hybridMultilevel"/>
    <w:tmpl w:val="65E45650"/>
    <w:lvl w:ilvl="0" w:tplc="A89E5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CC7"/>
    <w:rsid w:val="007E2FE4"/>
    <w:rsid w:val="007E53E7"/>
    <w:rsid w:val="00886773"/>
    <w:rsid w:val="008E7CC7"/>
    <w:rsid w:val="00930398"/>
    <w:rsid w:val="00F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1687</Words>
  <Characters>962</Characters>
  <Application>Microsoft Office Word</Application>
  <DocSecurity>0</DocSecurity>
  <Lines>8</Lines>
  <Paragraphs>5</Paragraphs>
  <ScaleCrop>false</ScaleCrop>
  <Company>Home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teacher</cp:lastModifiedBy>
  <cp:revision>5</cp:revision>
  <dcterms:created xsi:type="dcterms:W3CDTF">2016-01-05T08:23:00Z</dcterms:created>
  <dcterms:modified xsi:type="dcterms:W3CDTF">2016-01-11T13:02:00Z</dcterms:modified>
</cp:coreProperties>
</file>