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3F8" w:rsidRPr="002103F8" w:rsidRDefault="002103F8" w:rsidP="00425F13">
      <w:pPr>
        <w:spacing w:after="0" w:line="240" w:lineRule="auto"/>
        <w:ind w:firstLine="709"/>
        <w:outlineLvl w:val="0"/>
        <w:rPr>
          <w:rFonts w:ascii="Arial" w:eastAsia="Times New Roman" w:hAnsi="Arial" w:cs="Arial"/>
          <w:b/>
          <w:bCs/>
          <w:kern w:val="36"/>
          <w:sz w:val="21"/>
          <w:szCs w:val="21"/>
          <w:lang w:val="uk-UA" w:eastAsia="ru-RU"/>
        </w:rPr>
      </w:pPr>
      <w:bookmarkStart w:id="0" w:name="_GoBack"/>
      <w:r w:rsidRPr="002103F8">
        <w:rPr>
          <w:rFonts w:ascii="Arial" w:eastAsia="Times New Roman" w:hAnsi="Arial" w:cs="Arial"/>
          <w:b/>
          <w:bCs/>
          <w:kern w:val="36"/>
          <w:sz w:val="21"/>
          <w:szCs w:val="21"/>
          <w:lang w:val="uk-UA" w:eastAsia="ru-RU"/>
        </w:rPr>
        <w:t xml:space="preserve">Інструкція по користуванню системою </w:t>
      </w:r>
      <w:proofErr w:type="spellStart"/>
      <w:r w:rsidRPr="002103F8">
        <w:rPr>
          <w:rFonts w:ascii="Arial" w:eastAsia="Times New Roman" w:hAnsi="Arial" w:cs="Arial"/>
          <w:b/>
          <w:bCs/>
          <w:kern w:val="36"/>
          <w:sz w:val="21"/>
          <w:szCs w:val="21"/>
          <w:lang w:val="uk-UA" w:eastAsia="ru-RU"/>
        </w:rPr>
        <w:t>ejudge</w:t>
      </w:r>
      <w:proofErr w:type="spellEnd"/>
    </w:p>
    <w:p w:rsidR="002103F8" w:rsidRPr="002103F8" w:rsidRDefault="002103F8" w:rsidP="00425F13">
      <w:pPr>
        <w:numPr>
          <w:ilvl w:val="0"/>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1.</w:t>
      </w:r>
      <w:r w:rsidRPr="00425F13">
        <w:rPr>
          <w:rFonts w:ascii="Arial" w:eastAsia="Times New Roman" w:hAnsi="Arial" w:cs="Arial"/>
          <w:sz w:val="20"/>
          <w:szCs w:val="20"/>
          <w:lang w:val="uk-UA" w:eastAsia="ru-RU"/>
        </w:rPr>
        <w:t> </w:t>
      </w:r>
      <w:hyperlink r:id="rId6" w:anchor="t_1" w:history="1">
        <w:r w:rsidRPr="00425F13">
          <w:rPr>
            <w:rFonts w:ascii="Arial" w:eastAsia="Times New Roman" w:hAnsi="Arial" w:cs="Arial"/>
            <w:sz w:val="20"/>
            <w:szCs w:val="20"/>
            <w:lang w:val="uk-UA" w:eastAsia="ru-RU"/>
          </w:rPr>
          <w:t>Вступ</w:t>
        </w:r>
      </w:hyperlink>
    </w:p>
    <w:p w:rsidR="002103F8" w:rsidRPr="002103F8" w:rsidRDefault="002103F8" w:rsidP="00425F13">
      <w:pPr>
        <w:numPr>
          <w:ilvl w:val="0"/>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2.</w:t>
      </w:r>
      <w:r w:rsidRPr="00425F13">
        <w:rPr>
          <w:rFonts w:ascii="Arial" w:eastAsia="Times New Roman" w:hAnsi="Arial" w:cs="Arial"/>
          <w:sz w:val="20"/>
          <w:szCs w:val="20"/>
          <w:lang w:val="uk-UA" w:eastAsia="ru-RU"/>
        </w:rPr>
        <w:t> </w:t>
      </w:r>
      <w:hyperlink r:id="rId7" w:anchor="t_2" w:history="1">
        <w:r w:rsidRPr="00425F13">
          <w:rPr>
            <w:rFonts w:ascii="Arial" w:eastAsia="Times New Roman" w:hAnsi="Arial" w:cs="Arial"/>
            <w:sz w:val="20"/>
            <w:szCs w:val="20"/>
            <w:lang w:val="uk-UA" w:eastAsia="ru-RU"/>
          </w:rPr>
          <w:t>Вхід до турніру</w:t>
        </w:r>
      </w:hyperlink>
    </w:p>
    <w:p w:rsidR="002103F8" w:rsidRPr="002103F8" w:rsidRDefault="002103F8" w:rsidP="00425F13">
      <w:pPr>
        <w:numPr>
          <w:ilvl w:val="0"/>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3.</w:t>
      </w:r>
      <w:r w:rsidRPr="00425F13">
        <w:rPr>
          <w:rFonts w:ascii="Arial" w:eastAsia="Times New Roman" w:hAnsi="Arial" w:cs="Arial"/>
          <w:sz w:val="20"/>
          <w:szCs w:val="20"/>
          <w:lang w:val="uk-UA" w:eastAsia="ru-RU"/>
        </w:rPr>
        <w:t> </w:t>
      </w:r>
      <w:hyperlink r:id="rId8" w:anchor="t_3" w:history="1">
        <w:r w:rsidRPr="00425F13">
          <w:rPr>
            <w:rFonts w:ascii="Arial" w:eastAsia="Times New Roman" w:hAnsi="Arial" w:cs="Arial"/>
            <w:sz w:val="20"/>
            <w:szCs w:val="20"/>
            <w:lang w:val="uk-UA" w:eastAsia="ru-RU"/>
          </w:rPr>
          <w:t>Участь в турнірі</w:t>
        </w:r>
      </w:hyperlink>
    </w:p>
    <w:p w:rsidR="002103F8" w:rsidRPr="002103F8" w:rsidRDefault="002103F8" w:rsidP="00425F13">
      <w:pPr>
        <w:numPr>
          <w:ilvl w:val="1"/>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3.1</w:t>
      </w:r>
      <w:r w:rsidRPr="00425F13">
        <w:rPr>
          <w:rFonts w:ascii="Arial" w:eastAsia="Times New Roman" w:hAnsi="Arial" w:cs="Arial"/>
          <w:sz w:val="20"/>
          <w:szCs w:val="20"/>
          <w:lang w:val="uk-UA" w:eastAsia="ru-RU"/>
        </w:rPr>
        <w:t> </w:t>
      </w:r>
      <w:hyperlink r:id="rId9" w:anchor="t_3.1" w:history="1">
        <w:r w:rsidRPr="00425F13">
          <w:rPr>
            <w:rFonts w:ascii="Arial" w:eastAsia="Times New Roman" w:hAnsi="Arial" w:cs="Arial"/>
            <w:sz w:val="20"/>
            <w:szCs w:val="20"/>
            <w:lang w:val="uk-UA" w:eastAsia="ru-RU"/>
          </w:rPr>
          <w:t>Сторінка інформації про турнір</w:t>
        </w:r>
      </w:hyperlink>
    </w:p>
    <w:p w:rsidR="002103F8" w:rsidRPr="002103F8" w:rsidRDefault="002103F8" w:rsidP="00425F13">
      <w:pPr>
        <w:numPr>
          <w:ilvl w:val="1"/>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3.2</w:t>
      </w:r>
      <w:r w:rsidRPr="00425F13">
        <w:rPr>
          <w:rFonts w:ascii="Arial" w:eastAsia="Times New Roman" w:hAnsi="Arial" w:cs="Arial"/>
          <w:sz w:val="20"/>
          <w:szCs w:val="20"/>
          <w:lang w:val="uk-UA" w:eastAsia="ru-RU"/>
        </w:rPr>
        <w:t> </w:t>
      </w:r>
      <w:hyperlink r:id="rId10" w:anchor="t_3.2" w:history="1">
        <w:r w:rsidRPr="00425F13">
          <w:rPr>
            <w:rFonts w:ascii="Arial" w:eastAsia="Times New Roman" w:hAnsi="Arial" w:cs="Arial"/>
            <w:sz w:val="20"/>
            <w:szCs w:val="20"/>
            <w:lang w:val="uk-UA" w:eastAsia="ru-RU"/>
          </w:rPr>
          <w:t>Початок турніру</w:t>
        </w:r>
      </w:hyperlink>
    </w:p>
    <w:p w:rsidR="002103F8" w:rsidRPr="002103F8" w:rsidRDefault="002103F8" w:rsidP="00425F13">
      <w:pPr>
        <w:numPr>
          <w:ilvl w:val="1"/>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3.3</w:t>
      </w:r>
      <w:r w:rsidRPr="00425F13">
        <w:rPr>
          <w:rFonts w:ascii="Arial" w:eastAsia="Times New Roman" w:hAnsi="Arial" w:cs="Arial"/>
          <w:sz w:val="20"/>
          <w:szCs w:val="20"/>
          <w:lang w:val="uk-UA" w:eastAsia="ru-RU"/>
        </w:rPr>
        <w:t> </w:t>
      </w:r>
      <w:hyperlink r:id="rId11" w:anchor="t_3.3" w:history="1">
        <w:r w:rsidRPr="00425F13">
          <w:rPr>
            <w:rFonts w:ascii="Arial" w:eastAsia="Times New Roman" w:hAnsi="Arial" w:cs="Arial"/>
            <w:sz w:val="20"/>
            <w:szCs w:val="20"/>
            <w:lang w:val="uk-UA" w:eastAsia="ru-RU"/>
          </w:rPr>
          <w:t>Дії під час турніру</w:t>
        </w:r>
      </w:hyperlink>
    </w:p>
    <w:p w:rsidR="002103F8" w:rsidRPr="002103F8" w:rsidRDefault="002103F8" w:rsidP="00425F13">
      <w:pPr>
        <w:numPr>
          <w:ilvl w:val="2"/>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3.3.1</w:t>
      </w:r>
      <w:r w:rsidRPr="00425F13">
        <w:rPr>
          <w:rFonts w:ascii="Arial" w:eastAsia="Times New Roman" w:hAnsi="Arial" w:cs="Arial"/>
          <w:sz w:val="20"/>
          <w:szCs w:val="20"/>
          <w:lang w:val="uk-UA" w:eastAsia="ru-RU"/>
        </w:rPr>
        <w:t> </w:t>
      </w:r>
      <w:hyperlink r:id="rId12" w:anchor="t_3.3.1" w:history="1">
        <w:r w:rsidRPr="00425F13">
          <w:rPr>
            <w:rFonts w:ascii="Arial" w:eastAsia="Times New Roman" w:hAnsi="Arial" w:cs="Arial"/>
            <w:sz w:val="20"/>
            <w:szCs w:val="20"/>
            <w:lang w:val="uk-UA" w:eastAsia="ru-RU"/>
          </w:rPr>
          <w:t>"Підсумок" - підсумок по задачах</w:t>
        </w:r>
      </w:hyperlink>
    </w:p>
    <w:p w:rsidR="002103F8" w:rsidRPr="002103F8" w:rsidRDefault="002103F8" w:rsidP="00425F13">
      <w:pPr>
        <w:numPr>
          <w:ilvl w:val="2"/>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3.3.2</w:t>
      </w:r>
      <w:r w:rsidRPr="00425F13">
        <w:rPr>
          <w:rFonts w:ascii="Arial" w:eastAsia="Times New Roman" w:hAnsi="Arial" w:cs="Arial"/>
          <w:sz w:val="20"/>
          <w:szCs w:val="20"/>
          <w:lang w:val="uk-UA" w:eastAsia="ru-RU"/>
        </w:rPr>
        <w:t> </w:t>
      </w:r>
      <w:hyperlink r:id="rId13" w:anchor="t_3.3.2" w:history="1">
        <w:r w:rsidRPr="00425F13">
          <w:rPr>
            <w:rFonts w:ascii="Arial" w:eastAsia="Times New Roman" w:hAnsi="Arial" w:cs="Arial"/>
            <w:sz w:val="20"/>
            <w:szCs w:val="20"/>
            <w:lang w:val="uk-UA" w:eastAsia="ru-RU"/>
          </w:rPr>
          <w:t xml:space="preserve">"Посилки" — перегляд </w:t>
        </w:r>
        <w:proofErr w:type="spellStart"/>
        <w:r w:rsidRPr="00425F13">
          <w:rPr>
            <w:rFonts w:ascii="Arial" w:eastAsia="Times New Roman" w:hAnsi="Arial" w:cs="Arial"/>
            <w:sz w:val="20"/>
            <w:szCs w:val="20"/>
            <w:lang w:val="uk-UA" w:eastAsia="ru-RU"/>
          </w:rPr>
          <w:t>журнала</w:t>
        </w:r>
        <w:proofErr w:type="spellEnd"/>
        <w:r w:rsidRPr="00425F13">
          <w:rPr>
            <w:rFonts w:ascii="Arial" w:eastAsia="Times New Roman" w:hAnsi="Arial" w:cs="Arial"/>
            <w:sz w:val="20"/>
            <w:szCs w:val="20"/>
            <w:lang w:val="uk-UA" w:eastAsia="ru-RU"/>
          </w:rPr>
          <w:t xml:space="preserve"> посилок</w:t>
        </w:r>
      </w:hyperlink>
    </w:p>
    <w:p w:rsidR="002103F8" w:rsidRPr="002103F8" w:rsidRDefault="002103F8" w:rsidP="00425F13">
      <w:pPr>
        <w:numPr>
          <w:ilvl w:val="2"/>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3.3.3</w:t>
      </w:r>
      <w:r w:rsidRPr="00425F13">
        <w:rPr>
          <w:rFonts w:ascii="Arial" w:eastAsia="Times New Roman" w:hAnsi="Arial" w:cs="Arial"/>
          <w:sz w:val="20"/>
          <w:szCs w:val="20"/>
          <w:lang w:val="uk-UA" w:eastAsia="ru-RU"/>
        </w:rPr>
        <w:t> </w:t>
      </w:r>
      <w:hyperlink r:id="rId14" w:anchor="t_3.3.3" w:history="1">
        <w:r w:rsidRPr="00425F13">
          <w:rPr>
            <w:rFonts w:ascii="Arial" w:eastAsia="Times New Roman" w:hAnsi="Arial" w:cs="Arial"/>
            <w:sz w:val="20"/>
            <w:szCs w:val="20"/>
            <w:lang w:val="uk-UA" w:eastAsia="ru-RU"/>
          </w:rPr>
          <w:t>"Позиція учасників"</w:t>
        </w:r>
      </w:hyperlink>
    </w:p>
    <w:p w:rsidR="002103F8" w:rsidRPr="002103F8" w:rsidRDefault="002103F8" w:rsidP="00425F13">
      <w:pPr>
        <w:numPr>
          <w:ilvl w:val="2"/>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3.3.4</w:t>
      </w:r>
      <w:r w:rsidRPr="00425F13">
        <w:rPr>
          <w:rFonts w:ascii="Arial" w:eastAsia="Times New Roman" w:hAnsi="Arial" w:cs="Arial"/>
          <w:sz w:val="20"/>
          <w:szCs w:val="20"/>
          <w:lang w:val="uk-UA" w:eastAsia="ru-RU"/>
        </w:rPr>
        <w:t> </w:t>
      </w:r>
      <w:hyperlink r:id="rId15" w:anchor="t_3.3.4" w:history="1">
        <w:r w:rsidRPr="00425F13">
          <w:rPr>
            <w:rFonts w:ascii="Arial" w:eastAsia="Times New Roman" w:hAnsi="Arial" w:cs="Arial"/>
            <w:sz w:val="20"/>
            <w:szCs w:val="20"/>
            <w:lang w:val="uk-UA" w:eastAsia="ru-RU"/>
          </w:rPr>
          <w:t>"Поставити запитання"</w:t>
        </w:r>
      </w:hyperlink>
    </w:p>
    <w:p w:rsidR="002103F8" w:rsidRPr="002103F8" w:rsidRDefault="002103F8" w:rsidP="00425F13">
      <w:pPr>
        <w:numPr>
          <w:ilvl w:val="2"/>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3.3.5</w:t>
      </w:r>
      <w:r w:rsidRPr="00425F13">
        <w:rPr>
          <w:rFonts w:ascii="Arial" w:eastAsia="Times New Roman" w:hAnsi="Arial" w:cs="Arial"/>
          <w:sz w:val="20"/>
          <w:szCs w:val="20"/>
          <w:lang w:val="uk-UA" w:eastAsia="ru-RU"/>
        </w:rPr>
        <w:t> </w:t>
      </w:r>
      <w:hyperlink r:id="rId16" w:anchor="t_3.3.5" w:history="1">
        <w:r w:rsidRPr="00425F13">
          <w:rPr>
            <w:rFonts w:ascii="Arial" w:eastAsia="Times New Roman" w:hAnsi="Arial" w:cs="Arial"/>
            <w:sz w:val="20"/>
            <w:szCs w:val="20"/>
            <w:lang w:val="uk-UA" w:eastAsia="ru-RU"/>
          </w:rPr>
          <w:t>"Повідомлення"</w:t>
        </w:r>
      </w:hyperlink>
    </w:p>
    <w:p w:rsidR="002103F8" w:rsidRPr="002103F8" w:rsidRDefault="002103F8" w:rsidP="00425F13">
      <w:pPr>
        <w:numPr>
          <w:ilvl w:val="2"/>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3.3.6</w:t>
      </w:r>
      <w:r w:rsidRPr="00425F13">
        <w:rPr>
          <w:rFonts w:ascii="Arial" w:eastAsia="Times New Roman" w:hAnsi="Arial" w:cs="Arial"/>
          <w:sz w:val="20"/>
          <w:szCs w:val="20"/>
          <w:lang w:val="uk-UA" w:eastAsia="ru-RU"/>
        </w:rPr>
        <w:t> </w:t>
      </w:r>
      <w:hyperlink r:id="rId17" w:anchor="t_3.3.6" w:history="1">
        <w:r w:rsidRPr="00425F13">
          <w:rPr>
            <w:rFonts w:ascii="Arial" w:eastAsia="Times New Roman" w:hAnsi="Arial" w:cs="Arial"/>
            <w:sz w:val="20"/>
            <w:szCs w:val="20"/>
            <w:lang w:val="uk-UA" w:eastAsia="ru-RU"/>
          </w:rPr>
          <w:t>"Здача задач"</w:t>
        </w:r>
      </w:hyperlink>
    </w:p>
    <w:p w:rsidR="002103F8" w:rsidRPr="002103F8" w:rsidRDefault="002103F8" w:rsidP="00425F13">
      <w:pPr>
        <w:numPr>
          <w:ilvl w:val="1"/>
          <w:numId w:val="1"/>
        </w:numPr>
        <w:spacing w:before="100" w:beforeAutospacing="1" w:after="100" w:afterAutospacing="1" w:line="249" w:lineRule="atLeast"/>
        <w:ind w:firstLine="709"/>
        <w:rPr>
          <w:rFonts w:ascii="Arial" w:eastAsia="Times New Roman" w:hAnsi="Arial" w:cs="Arial"/>
          <w:sz w:val="20"/>
          <w:szCs w:val="20"/>
          <w:lang w:val="uk-UA" w:eastAsia="ru-RU"/>
        </w:rPr>
      </w:pPr>
    </w:p>
    <w:p w:rsidR="002103F8" w:rsidRPr="002103F8" w:rsidRDefault="002103F8" w:rsidP="00425F13">
      <w:pPr>
        <w:numPr>
          <w:ilvl w:val="0"/>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4.</w:t>
      </w:r>
      <w:r w:rsidRPr="00425F13">
        <w:rPr>
          <w:rFonts w:ascii="Arial" w:eastAsia="Times New Roman" w:hAnsi="Arial" w:cs="Arial"/>
          <w:sz w:val="20"/>
          <w:szCs w:val="20"/>
          <w:lang w:val="uk-UA" w:eastAsia="ru-RU"/>
        </w:rPr>
        <w:t> </w:t>
      </w:r>
      <w:hyperlink r:id="rId18" w:anchor="t_4" w:history="1">
        <w:r w:rsidRPr="00425F13">
          <w:rPr>
            <w:rFonts w:ascii="Arial" w:eastAsia="Times New Roman" w:hAnsi="Arial" w:cs="Arial"/>
            <w:sz w:val="20"/>
            <w:szCs w:val="20"/>
            <w:lang w:val="uk-UA" w:eastAsia="ru-RU"/>
          </w:rPr>
          <w:t>Оформлення розв'язків</w:t>
        </w:r>
      </w:hyperlink>
    </w:p>
    <w:p w:rsidR="002103F8" w:rsidRPr="002103F8" w:rsidRDefault="002103F8" w:rsidP="00425F13">
      <w:pPr>
        <w:numPr>
          <w:ilvl w:val="1"/>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4.1</w:t>
      </w:r>
      <w:r w:rsidRPr="00425F13">
        <w:rPr>
          <w:rFonts w:ascii="Arial" w:eastAsia="Times New Roman" w:hAnsi="Arial" w:cs="Arial"/>
          <w:sz w:val="20"/>
          <w:szCs w:val="20"/>
          <w:lang w:val="uk-UA" w:eastAsia="ru-RU"/>
        </w:rPr>
        <w:t> </w:t>
      </w:r>
      <w:hyperlink r:id="rId19" w:anchor="t_4.1" w:history="1">
        <w:r w:rsidRPr="00425F13">
          <w:rPr>
            <w:rFonts w:ascii="Arial" w:eastAsia="Times New Roman" w:hAnsi="Arial" w:cs="Arial"/>
            <w:sz w:val="20"/>
            <w:szCs w:val="20"/>
            <w:lang w:val="uk-UA" w:eastAsia="ru-RU"/>
          </w:rPr>
          <w:t>Загальні вимоги</w:t>
        </w:r>
      </w:hyperlink>
    </w:p>
    <w:p w:rsidR="002103F8" w:rsidRPr="002103F8" w:rsidRDefault="002103F8" w:rsidP="00425F13">
      <w:pPr>
        <w:numPr>
          <w:ilvl w:val="2"/>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4.1.1</w:t>
      </w:r>
      <w:r w:rsidRPr="00425F13">
        <w:rPr>
          <w:rFonts w:ascii="Arial" w:eastAsia="Times New Roman" w:hAnsi="Arial" w:cs="Arial"/>
          <w:sz w:val="20"/>
          <w:szCs w:val="20"/>
          <w:lang w:val="uk-UA" w:eastAsia="ru-RU"/>
        </w:rPr>
        <w:t> </w:t>
      </w:r>
      <w:hyperlink r:id="rId20" w:anchor="t_4.1.1" w:history="1">
        <w:r w:rsidRPr="00425F13">
          <w:rPr>
            <w:rFonts w:ascii="Arial" w:eastAsia="Times New Roman" w:hAnsi="Arial" w:cs="Arial"/>
            <w:sz w:val="20"/>
            <w:szCs w:val="20"/>
            <w:lang w:val="uk-UA" w:eastAsia="ru-RU"/>
          </w:rPr>
          <w:t>Робота з потоками вводу-виводу</w:t>
        </w:r>
      </w:hyperlink>
    </w:p>
    <w:p w:rsidR="002103F8" w:rsidRPr="002103F8" w:rsidRDefault="002103F8" w:rsidP="00425F13">
      <w:pPr>
        <w:numPr>
          <w:ilvl w:val="2"/>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4.1.2</w:t>
      </w:r>
      <w:r w:rsidRPr="00425F13">
        <w:rPr>
          <w:rFonts w:ascii="Arial" w:eastAsia="Times New Roman" w:hAnsi="Arial" w:cs="Arial"/>
          <w:sz w:val="20"/>
          <w:szCs w:val="20"/>
          <w:lang w:val="uk-UA" w:eastAsia="ru-RU"/>
        </w:rPr>
        <w:t> </w:t>
      </w:r>
      <w:hyperlink r:id="rId21" w:anchor="t_4.1.2" w:history="1">
        <w:r w:rsidRPr="00425F13">
          <w:rPr>
            <w:rFonts w:ascii="Arial" w:eastAsia="Times New Roman" w:hAnsi="Arial" w:cs="Arial"/>
            <w:sz w:val="20"/>
            <w:szCs w:val="20"/>
            <w:lang w:val="uk-UA" w:eastAsia="ru-RU"/>
          </w:rPr>
          <w:t>Робота з файлами</w:t>
        </w:r>
      </w:hyperlink>
    </w:p>
    <w:p w:rsidR="002103F8" w:rsidRPr="002103F8" w:rsidRDefault="002103F8" w:rsidP="00425F13">
      <w:pPr>
        <w:numPr>
          <w:ilvl w:val="2"/>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4.1.3</w:t>
      </w:r>
      <w:r w:rsidRPr="00425F13">
        <w:rPr>
          <w:rFonts w:ascii="Arial" w:eastAsia="Times New Roman" w:hAnsi="Arial" w:cs="Arial"/>
          <w:sz w:val="20"/>
          <w:szCs w:val="20"/>
          <w:lang w:val="uk-UA" w:eastAsia="ru-RU"/>
        </w:rPr>
        <w:t> </w:t>
      </w:r>
      <w:hyperlink r:id="rId22" w:anchor="t_4.1.3" w:history="1">
        <w:r w:rsidRPr="00425F13">
          <w:rPr>
            <w:rFonts w:ascii="Arial" w:eastAsia="Times New Roman" w:hAnsi="Arial" w:cs="Arial"/>
            <w:sz w:val="20"/>
            <w:szCs w:val="20"/>
            <w:lang w:val="uk-UA" w:eastAsia="ru-RU"/>
          </w:rPr>
          <w:t>Завершення програми</w:t>
        </w:r>
      </w:hyperlink>
    </w:p>
    <w:p w:rsidR="002103F8" w:rsidRPr="002103F8" w:rsidRDefault="002103F8" w:rsidP="00425F13">
      <w:pPr>
        <w:numPr>
          <w:ilvl w:val="2"/>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4.1.4</w:t>
      </w:r>
      <w:r w:rsidRPr="00425F13">
        <w:rPr>
          <w:rFonts w:ascii="Arial" w:eastAsia="Times New Roman" w:hAnsi="Arial" w:cs="Arial"/>
          <w:sz w:val="20"/>
          <w:szCs w:val="20"/>
          <w:lang w:val="uk-UA" w:eastAsia="ru-RU"/>
        </w:rPr>
        <w:t> </w:t>
      </w:r>
      <w:hyperlink r:id="rId23" w:anchor="t_4.1.4" w:history="1">
        <w:r w:rsidRPr="00425F13">
          <w:rPr>
            <w:rFonts w:ascii="Arial" w:eastAsia="Times New Roman" w:hAnsi="Arial" w:cs="Arial"/>
            <w:sz w:val="20"/>
            <w:szCs w:val="20"/>
            <w:lang w:val="uk-UA" w:eastAsia="ru-RU"/>
          </w:rPr>
          <w:t>Повні приклади програм</w:t>
        </w:r>
      </w:hyperlink>
    </w:p>
    <w:p w:rsidR="002103F8" w:rsidRPr="002103F8" w:rsidRDefault="002103F8" w:rsidP="00425F13">
      <w:pPr>
        <w:numPr>
          <w:ilvl w:val="1"/>
          <w:numId w:val="1"/>
        </w:numPr>
        <w:spacing w:before="100" w:beforeAutospacing="1" w:after="100" w:afterAutospacing="1"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4.2</w:t>
      </w:r>
      <w:r w:rsidRPr="00425F13">
        <w:rPr>
          <w:rFonts w:ascii="Arial" w:eastAsia="Times New Roman" w:hAnsi="Arial" w:cs="Arial"/>
          <w:sz w:val="20"/>
          <w:szCs w:val="20"/>
          <w:lang w:val="uk-UA" w:eastAsia="ru-RU"/>
        </w:rPr>
        <w:t> </w:t>
      </w:r>
      <w:hyperlink r:id="rId24" w:anchor="t_4.2" w:history="1">
        <w:r w:rsidRPr="00425F13">
          <w:rPr>
            <w:rFonts w:ascii="Arial" w:eastAsia="Times New Roman" w:hAnsi="Arial" w:cs="Arial"/>
            <w:sz w:val="20"/>
            <w:szCs w:val="20"/>
            <w:lang w:val="uk-UA" w:eastAsia="ru-RU"/>
          </w:rPr>
          <w:t>Перевірка програми</w:t>
        </w:r>
      </w:hyperlink>
    </w:p>
    <w:p w:rsidR="00425F13" w:rsidRDefault="002103F8" w:rsidP="00425F13">
      <w:pPr>
        <w:spacing w:after="0" w:line="249" w:lineRule="atLeast"/>
        <w:ind w:firstLine="709"/>
        <w:rPr>
          <w:rFonts w:ascii="Arial" w:eastAsia="Times New Roman" w:hAnsi="Arial" w:cs="Arial"/>
          <w:b/>
          <w:bCs/>
          <w:sz w:val="21"/>
          <w:szCs w:val="21"/>
          <w:lang w:val="uk-UA" w:eastAsia="ru-RU"/>
        </w:rPr>
      </w:pPr>
      <w:r w:rsidRPr="00425F13">
        <w:rPr>
          <w:rFonts w:ascii="Arial" w:eastAsia="Times New Roman" w:hAnsi="Arial" w:cs="Arial"/>
          <w:b/>
          <w:bCs/>
          <w:sz w:val="21"/>
          <w:szCs w:val="21"/>
          <w:lang w:val="uk-UA" w:eastAsia="ru-RU"/>
        </w:rPr>
        <w:t>1. Вступ</w:t>
      </w:r>
    </w:p>
    <w:p w:rsidR="00425F13" w:rsidRDefault="002103F8" w:rsidP="00425F13">
      <w:pPr>
        <w:spacing w:after="0"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br/>
      </w:r>
    </w:p>
    <w:p w:rsidR="002103F8" w:rsidRDefault="002103F8" w:rsidP="00425F13">
      <w:pPr>
        <w:spacing w:after="0"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Цей документ описує роботу з системою </w:t>
      </w:r>
      <w:proofErr w:type="spellStart"/>
      <w:r w:rsidRPr="002103F8">
        <w:rPr>
          <w:rFonts w:ascii="Arial" w:eastAsia="Times New Roman" w:hAnsi="Arial" w:cs="Arial"/>
          <w:sz w:val="20"/>
          <w:szCs w:val="20"/>
          <w:lang w:val="uk-UA" w:eastAsia="ru-RU"/>
        </w:rPr>
        <w:t>ejudge</w:t>
      </w:r>
      <w:proofErr w:type="spellEnd"/>
      <w:r w:rsidRPr="002103F8">
        <w:rPr>
          <w:rFonts w:ascii="Arial" w:eastAsia="Times New Roman" w:hAnsi="Arial" w:cs="Arial"/>
          <w:sz w:val="20"/>
          <w:szCs w:val="20"/>
          <w:lang w:val="uk-UA" w:eastAsia="ru-RU"/>
        </w:rPr>
        <w:t xml:space="preserve"> звичайного (непривілейованого) користувача. </w:t>
      </w:r>
      <w:proofErr w:type="spellStart"/>
      <w:r w:rsidRPr="002103F8">
        <w:rPr>
          <w:rFonts w:ascii="Arial" w:eastAsia="Times New Roman" w:hAnsi="Arial" w:cs="Arial"/>
          <w:sz w:val="20"/>
          <w:szCs w:val="20"/>
          <w:lang w:val="uk-UA" w:eastAsia="ru-RU"/>
        </w:rPr>
        <w:t>Звичаний</w:t>
      </w:r>
      <w:proofErr w:type="spellEnd"/>
      <w:r w:rsidRPr="002103F8">
        <w:rPr>
          <w:rFonts w:ascii="Arial" w:eastAsia="Times New Roman" w:hAnsi="Arial" w:cs="Arial"/>
          <w:sz w:val="20"/>
          <w:szCs w:val="20"/>
          <w:lang w:val="uk-UA" w:eastAsia="ru-RU"/>
        </w:rPr>
        <w:t xml:space="preserve"> користувач — це звичайний учасник олімпіади, турніру чи екзамену, який виконує запропоновані йому завдання згідно правил турніру.</w:t>
      </w:r>
    </w:p>
    <w:p w:rsidR="00425F13" w:rsidRPr="002103F8" w:rsidRDefault="00425F13" w:rsidP="00425F13">
      <w:pPr>
        <w:spacing w:after="0" w:line="249" w:lineRule="atLeast"/>
        <w:ind w:firstLine="709"/>
        <w:rPr>
          <w:rFonts w:ascii="Arial" w:eastAsia="Times New Roman" w:hAnsi="Arial" w:cs="Arial"/>
          <w:sz w:val="20"/>
          <w:szCs w:val="20"/>
          <w:lang w:val="uk-UA" w:eastAsia="ru-RU"/>
        </w:rPr>
      </w:pP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Система </w:t>
      </w:r>
      <w:proofErr w:type="spellStart"/>
      <w:r w:rsidRPr="002103F8">
        <w:rPr>
          <w:rFonts w:ascii="Arial" w:eastAsia="Times New Roman" w:hAnsi="Arial" w:cs="Arial"/>
          <w:sz w:val="20"/>
          <w:szCs w:val="20"/>
          <w:lang w:val="uk-UA" w:eastAsia="ru-RU"/>
        </w:rPr>
        <w:t>ejudge</w:t>
      </w:r>
      <w:proofErr w:type="spellEnd"/>
      <w:r w:rsidRPr="002103F8">
        <w:rPr>
          <w:rFonts w:ascii="Arial" w:eastAsia="Times New Roman" w:hAnsi="Arial" w:cs="Arial"/>
          <w:sz w:val="20"/>
          <w:szCs w:val="20"/>
          <w:lang w:val="uk-UA" w:eastAsia="ru-RU"/>
        </w:rPr>
        <w:t xml:space="preserve"> допускає широкий діапазон налаштувань, в залежності від яких інтерфейс користувача може дещо відрізняться. У цьому документі описуються всі можливості, що надаються користувачеві. Залежно від налаштувань системи частина можливостей може бути недоступною.</w:t>
      </w:r>
      <w:r w:rsidRPr="002103F8">
        <w:rPr>
          <w:rFonts w:ascii="Arial" w:eastAsia="Times New Roman" w:hAnsi="Arial" w:cs="Arial"/>
          <w:sz w:val="20"/>
          <w:szCs w:val="20"/>
          <w:lang w:val="uk-UA" w:eastAsia="ru-RU"/>
        </w:rPr>
        <w:br/>
        <w:t>У залежності від специфіки заходу, він може називатися «змагання», «турнір», «олімпіада», «конкурс», «іспит» і т. п. У подальшому завжди буде вживатися назва «турнір» для всіх типів змагань. Особа, яка бере участь у турнірі, буде називатися «учасник» турніру.</w:t>
      </w:r>
    </w:p>
    <w:p w:rsidR="00425F13" w:rsidRDefault="002103F8" w:rsidP="00425F13">
      <w:pPr>
        <w:spacing w:after="0" w:line="249" w:lineRule="atLeast"/>
        <w:ind w:firstLine="709"/>
        <w:rPr>
          <w:rFonts w:ascii="Arial" w:eastAsia="Times New Roman" w:hAnsi="Arial" w:cs="Arial"/>
          <w:b/>
          <w:bCs/>
          <w:sz w:val="21"/>
          <w:szCs w:val="21"/>
          <w:lang w:val="uk-UA" w:eastAsia="ru-RU"/>
        </w:rPr>
      </w:pPr>
      <w:r w:rsidRPr="00425F13">
        <w:rPr>
          <w:rFonts w:ascii="Arial" w:eastAsia="Times New Roman" w:hAnsi="Arial" w:cs="Arial"/>
          <w:b/>
          <w:bCs/>
          <w:sz w:val="21"/>
          <w:szCs w:val="21"/>
          <w:lang w:val="uk-UA" w:eastAsia="ru-RU"/>
        </w:rPr>
        <w:t>2. Вхід до турніру </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br/>
        <w:t>У цьому розділі розглядається процедура входу в турнір.</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425F13">
        <w:rPr>
          <w:rFonts w:ascii="Arial" w:eastAsia="Times New Roman" w:hAnsi="Arial" w:cs="Arial"/>
          <w:noProof/>
          <w:sz w:val="20"/>
          <w:szCs w:val="20"/>
          <w:lang w:val="uk-UA" w:eastAsia="ru-RU"/>
        </w:rPr>
        <w:drawing>
          <wp:inline distT="0" distB="0" distL="0" distR="0" wp14:anchorId="1AECA408" wp14:editId="035D919D">
            <wp:extent cx="3238500" cy="1114425"/>
            <wp:effectExtent l="0" t="0" r="0" b="9525"/>
            <wp:docPr id="11" name="Рисунок 11" descr="http://acm.nung.edu.ua/sites/default/files/imagecache/page-images/page-images/2_1.PNG">
              <a:hlinkClick xmlns:a="http://schemas.openxmlformats.org/drawingml/2006/main" r:id="rId25" tooltip="&quot;рис. 2.1: Сторінка входу в систему (англійська версі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cm.nung.edu.ua/sites/default/files/imagecache/page-images/page-images/2_1.PNG">
                      <a:hlinkClick r:id="rId25" tooltip="&quot;рис. 2.1: Сторінка входу в систему (англійська версія)&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0" cy="1114425"/>
                    </a:xfrm>
                    <a:prstGeom prst="rect">
                      <a:avLst/>
                    </a:prstGeom>
                    <a:noFill/>
                    <a:ln>
                      <a:noFill/>
                    </a:ln>
                  </pic:spPr>
                </pic:pic>
              </a:graphicData>
            </a:graphic>
          </wp:inline>
        </w:drawing>
      </w:r>
      <w:r w:rsidRPr="002103F8">
        <w:rPr>
          <w:rFonts w:ascii="Arial" w:eastAsia="Times New Roman" w:hAnsi="Arial" w:cs="Arial"/>
          <w:sz w:val="20"/>
          <w:szCs w:val="20"/>
          <w:lang w:val="uk-UA" w:eastAsia="ru-RU"/>
        </w:rPr>
        <w:br/>
        <w:t>рис. 2.1: Сторінка входу в систему (англійська версія)</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На рис. 2.1 наведений вид сторінки входу в систему для англійської версії програми, а на рис. 2.2 - для російської версії програми.</w:t>
      </w:r>
      <w:r w:rsidRPr="002103F8">
        <w:rPr>
          <w:rFonts w:ascii="Arial" w:eastAsia="Times New Roman" w:hAnsi="Arial" w:cs="Arial"/>
          <w:sz w:val="20"/>
          <w:szCs w:val="20"/>
          <w:lang w:val="uk-UA" w:eastAsia="ru-RU"/>
        </w:rPr>
        <w:br/>
        <w:t>Сторінка входу в систему містить такі елементи:</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 Поля введення </w:t>
      </w:r>
      <w:proofErr w:type="spellStart"/>
      <w:r w:rsidRPr="002103F8">
        <w:rPr>
          <w:rFonts w:ascii="Arial" w:eastAsia="Times New Roman" w:hAnsi="Arial" w:cs="Arial"/>
          <w:sz w:val="20"/>
          <w:szCs w:val="20"/>
          <w:lang w:val="uk-UA" w:eastAsia="ru-RU"/>
        </w:rPr>
        <w:t>Login</w:t>
      </w:r>
      <w:proofErr w:type="spellEnd"/>
      <w:r w:rsidRPr="002103F8">
        <w:rPr>
          <w:rFonts w:ascii="Arial" w:eastAsia="Times New Roman" w:hAnsi="Arial" w:cs="Arial"/>
          <w:sz w:val="20"/>
          <w:szCs w:val="20"/>
          <w:lang w:val="uk-UA" w:eastAsia="ru-RU"/>
        </w:rPr>
        <w:t xml:space="preserve"> (Логін) і </w:t>
      </w:r>
      <w:proofErr w:type="spellStart"/>
      <w:r w:rsidRPr="002103F8">
        <w:rPr>
          <w:rFonts w:ascii="Arial" w:eastAsia="Times New Roman" w:hAnsi="Arial" w:cs="Arial"/>
          <w:sz w:val="20"/>
          <w:szCs w:val="20"/>
          <w:lang w:val="uk-UA" w:eastAsia="ru-RU"/>
        </w:rPr>
        <w:t>Password</w:t>
      </w:r>
      <w:proofErr w:type="spellEnd"/>
      <w:r w:rsidRPr="002103F8">
        <w:rPr>
          <w:rFonts w:ascii="Arial" w:eastAsia="Times New Roman" w:hAnsi="Arial" w:cs="Arial"/>
          <w:sz w:val="20"/>
          <w:szCs w:val="20"/>
          <w:lang w:val="uk-UA" w:eastAsia="ru-RU"/>
        </w:rPr>
        <w:t xml:space="preserve"> (Пароль). Ці поля призначені для </w:t>
      </w:r>
      <w:proofErr w:type="spellStart"/>
      <w:r w:rsidRPr="002103F8">
        <w:rPr>
          <w:rFonts w:ascii="Arial" w:eastAsia="Times New Roman" w:hAnsi="Arial" w:cs="Arial"/>
          <w:sz w:val="20"/>
          <w:szCs w:val="20"/>
          <w:lang w:val="uk-UA" w:eastAsia="ru-RU"/>
        </w:rPr>
        <w:t>аутентифікації</w:t>
      </w:r>
      <w:proofErr w:type="spellEnd"/>
      <w:r w:rsidRPr="002103F8">
        <w:rPr>
          <w:rFonts w:ascii="Arial" w:eastAsia="Times New Roman" w:hAnsi="Arial" w:cs="Arial"/>
          <w:sz w:val="20"/>
          <w:szCs w:val="20"/>
          <w:lang w:val="uk-UA" w:eastAsia="ru-RU"/>
        </w:rPr>
        <w:t xml:space="preserve"> користувачів, вже зареєстрованих на турнір. Для початку роботи в турнірі необхідно заповнити ці поля і натиснути на кнопку </w:t>
      </w:r>
      <w:proofErr w:type="spellStart"/>
      <w:r w:rsidRPr="002103F8">
        <w:rPr>
          <w:rFonts w:ascii="Arial" w:eastAsia="Times New Roman" w:hAnsi="Arial" w:cs="Arial"/>
          <w:sz w:val="20"/>
          <w:szCs w:val="20"/>
          <w:lang w:val="uk-UA" w:eastAsia="ru-RU"/>
        </w:rPr>
        <w:t>Log</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in</w:t>
      </w:r>
      <w:proofErr w:type="spellEnd"/>
      <w:r w:rsidRPr="002103F8">
        <w:rPr>
          <w:rFonts w:ascii="Arial" w:eastAsia="Times New Roman" w:hAnsi="Arial" w:cs="Arial"/>
          <w:sz w:val="20"/>
          <w:szCs w:val="20"/>
          <w:lang w:val="uk-UA" w:eastAsia="ru-RU"/>
        </w:rPr>
        <w:t xml:space="preserve"> (Увійти).</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lastRenderedPageBreak/>
        <w:t xml:space="preserve">• </w:t>
      </w:r>
      <w:proofErr w:type="spellStart"/>
      <w:r w:rsidRPr="002103F8">
        <w:rPr>
          <w:rFonts w:ascii="Arial" w:eastAsia="Times New Roman" w:hAnsi="Arial" w:cs="Arial"/>
          <w:sz w:val="20"/>
          <w:szCs w:val="20"/>
          <w:lang w:val="uk-UA" w:eastAsia="ru-RU"/>
        </w:rPr>
        <w:t>Випадаюче</w:t>
      </w:r>
      <w:proofErr w:type="spellEnd"/>
      <w:r w:rsidRPr="002103F8">
        <w:rPr>
          <w:rFonts w:ascii="Arial" w:eastAsia="Times New Roman" w:hAnsi="Arial" w:cs="Arial"/>
          <w:sz w:val="20"/>
          <w:szCs w:val="20"/>
          <w:lang w:val="uk-UA" w:eastAsia="ru-RU"/>
        </w:rPr>
        <w:t xml:space="preserve"> меню </w:t>
      </w:r>
      <w:proofErr w:type="spellStart"/>
      <w:r w:rsidRPr="002103F8">
        <w:rPr>
          <w:rFonts w:ascii="Arial" w:eastAsia="Times New Roman" w:hAnsi="Arial" w:cs="Arial"/>
          <w:sz w:val="20"/>
          <w:szCs w:val="20"/>
          <w:lang w:val="uk-UA" w:eastAsia="ru-RU"/>
        </w:rPr>
        <w:t>Language</w:t>
      </w:r>
      <w:proofErr w:type="spellEnd"/>
      <w:r w:rsidRPr="002103F8">
        <w:rPr>
          <w:rFonts w:ascii="Arial" w:eastAsia="Times New Roman" w:hAnsi="Arial" w:cs="Arial"/>
          <w:sz w:val="20"/>
          <w:szCs w:val="20"/>
          <w:lang w:val="uk-UA" w:eastAsia="ru-RU"/>
        </w:rPr>
        <w:t xml:space="preserve"> (Мова), яке дозволяє вибрати мову відображення сторінок. У поточній версії системи </w:t>
      </w:r>
      <w:proofErr w:type="spellStart"/>
      <w:r w:rsidRPr="002103F8">
        <w:rPr>
          <w:rFonts w:ascii="Arial" w:eastAsia="Times New Roman" w:hAnsi="Arial" w:cs="Arial"/>
          <w:sz w:val="20"/>
          <w:szCs w:val="20"/>
          <w:lang w:val="uk-UA" w:eastAsia="ru-RU"/>
        </w:rPr>
        <w:t>ejudge</w:t>
      </w:r>
      <w:proofErr w:type="spellEnd"/>
      <w:r w:rsidRPr="002103F8">
        <w:rPr>
          <w:rFonts w:ascii="Arial" w:eastAsia="Times New Roman" w:hAnsi="Arial" w:cs="Arial"/>
          <w:sz w:val="20"/>
          <w:szCs w:val="20"/>
          <w:lang w:val="uk-UA" w:eastAsia="ru-RU"/>
        </w:rPr>
        <w:t xml:space="preserve"> підтримується дві мови: </w:t>
      </w:r>
      <w:proofErr w:type="spellStart"/>
      <w:r w:rsidRPr="002103F8">
        <w:rPr>
          <w:rFonts w:ascii="Arial" w:eastAsia="Times New Roman" w:hAnsi="Arial" w:cs="Arial"/>
          <w:sz w:val="20"/>
          <w:szCs w:val="20"/>
          <w:lang w:val="uk-UA" w:eastAsia="ru-RU"/>
        </w:rPr>
        <w:t>English</w:t>
      </w:r>
      <w:proofErr w:type="spellEnd"/>
      <w:r w:rsidRPr="002103F8">
        <w:rPr>
          <w:rFonts w:ascii="Arial" w:eastAsia="Times New Roman" w:hAnsi="Arial" w:cs="Arial"/>
          <w:sz w:val="20"/>
          <w:szCs w:val="20"/>
          <w:lang w:val="uk-UA" w:eastAsia="ru-RU"/>
        </w:rPr>
        <w:t xml:space="preserve"> (Англійська) і </w:t>
      </w:r>
      <w:proofErr w:type="spellStart"/>
      <w:r w:rsidRPr="002103F8">
        <w:rPr>
          <w:rFonts w:ascii="Arial" w:eastAsia="Times New Roman" w:hAnsi="Arial" w:cs="Arial"/>
          <w:sz w:val="20"/>
          <w:szCs w:val="20"/>
          <w:lang w:val="uk-UA" w:eastAsia="ru-RU"/>
        </w:rPr>
        <w:t>Russian</w:t>
      </w:r>
      <w:proofErr w:type="spellEnd"/>
      <w:r w:rsidRPr="002103F8">
        <w:rPr>
          <w:rFonts w:ascii="Arial" w:eastAsia="Times New Roman" w:hAnsi="Arial" w:cs="Arial"/>
          <w:sz w:val="20"/>
          <w:szCs w:val="20"/>
          <w:lang w:val="uk-UA" w:eastAsia="ru-RU"/>
        </w:rPr>
        <w:t xml:space="preserve"> (Російська). Бажана мова обиратиметься до натискання кнопки</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425F13">
        <w:rPr>
          <w:rFonts w:ascii="Arial" w:eastAsia="Times New Roman" w:hAnsi="Arial" w:cs="Arial"/>
          <w:noProof/>
          <w:sz w:val="20"/>
          <w:szCs w:val="20"/>
          <w:lang w:val="uk-UA" w:eastAsia="ru-RU"/>
        </w:rPr>
        <w:drawing>
          <wp:inline distT="0" distB="0" distL="0" distR="0" wp14:anchorId="37A7EB2F" wp14:editId="3FF637ED">
            <wp:extent cx="3238500" cy="1171575"/>
            <wp:effectExtent l="0" t="0" r="0" b="9525"/>
            <wp:docPr id="10" name="Рисунок 10" descr="http://acm.nung.edu.ua/sites/default/files/imagecache/page-images/page-images/2_2.PNG">
              <a:hlinkClick xmlns:a="http://schemas.openxmlformats.org/drawingml/2006/main" r:id="rId27" tooltip="&quot;рис. 2.2: Сторінка входу в систему (російська версі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cm.nung.edu.ua/sites/default/files/imagecache/page-images/page-images/2_2.PNG">
                      <a:hlinkClick r:id="rId27" tooltip="&quot;рис. 2.2: Сторінка входу в систему (російська версія)&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8500" cy="1171575"/>
                    </a:xfrm>
                    <a:prstGeom prst="rect">
                      <a:avLst/>
                    </a:prstGeom>
                    <a:noFill/>
                    <a:ln>
                      <a:noFill/>
                    </a:ln>
                  </pic:spPr>
                </pic:pic>
              </a:graphicData>
            </a:graphic>
          </wp:inline>
        </w:drawing>
      </w:r>
      <w:r w:rsidRPr="002103F8">
        <w:rPr>
          <w:rFonts w:ascii="Arial" w:eastAsia="Times New Roman" w:hAnsi="Arial" w:cs="Arial"/>
          <w:sz w:val="20"/>
          <w:szCs w:val="20"/>
          <w:lang w:val="uk-UA" w:eastAsia="ru-RU"/>
        </w:rPr>
        <w:br/>
        <w:t>рис. 2.2: Сторінка входу в систему (російська версія)</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proofErr w:type="spellStart"/>
      <w:r w:rsidRPr="002103F8">
        <w:rPr>
          <w:rFonts w:ascii="Arial" w:eastAsia="Times New Roman" w:hAnsi="Arial" w:cs="Arial"/>
          <w:sz w:val="20"/>
          <w:szCs w:val="20"/>
          <w:lang w:val="uk-UA" w:eastAsia="ru-RU"/>
        </w:rPr>
        <w:t>Log</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in</w:t>
      </w:r>
      <w:proofErr w:type="spellEnd"/>
      <w:r w:rsidRPr="002103F8">
        <w:rPr>
          <w:rFonts w:ascii="Arial" w:eastAsia="Times New Roman" w:hAnsi="Arial" w:cs="Arial"/>
          <w:sz w:val="20"/>
          <w:szCs w:val="20"/>
          <w:lang w:val="uk-UA" w:eastAsia="ru-RU"/>
        </w:rPr>
        <w:t>. Основна мова (</w:t>
      </w:r>
      <w:proofErr w:type="spellStart"/>
      <w:r w:rsidRPr="002103F8">
        <w:rPr>
          <w:rFonts w:ascii="Arial" w:eastAsia="Times New Roman" w:hAnsi="Arial" w:cs="Arial"/>
          <w:sz w:val="20"/>
          <w:szCs w:val="20"/>
          <w:lang w:val="uk-UA" w:eastAsia="ru-RU"/>
        </w:rPr>
        <w:t>мова</w:t>
      </w:r>
      <w:proofErr w:type="spellEnd"/>
      <w:r w:rsidRPr="002103F8">
        <w:rPr>
          <w:rFonts w:ascii="Arial" w:eastAsia="Times New Roman" w:hAnsi="Arial" w:cs="Arial"/>
          <w:sz w:val="20"/>
          <w:szCs w:val="20"/>
          <w:lang w:val="uk-UA" w:eastAsia="ru-RU"/>
        </w:rPr>
        <w:t xml:space="preserve"> за замовчуванням) турніру встановлюється адміністратором турніру. Якщо основну мову не встановлено, нею вважається англійська мова. Меню, що випадає </w:t>
      </w:r>
      <w:proofErr w:type="spellStart"/>
      <w:r w:rsidRPr="002103F8">
        <w:rPr>
          <w:rFonts w:ascii="Arial" w:eastAsia="Times New Roman" w:hAnsi="Arial" w:cs="Arial"/>
          <w:sz w:val="20"/>
          <w:szCs w:val="20"/>
          <w:lang w:val="uk-UA" w:eastAsia="ru-RU"/>
        </w:rPr>
        <w:t>Language</w:t>
      </w:r>
      <w:proofErr w:type="spellEnd"/>
      <w:r w:rsidRPr="002103F8">
        <w:rPr>
          <w:rFonts w:ascii="Arial" w:eastAsia="Times New Roman" w:hAnsi="Arial" w:cs="Arial"/>
          <w:sz w:val="20"/>
          <w:szCs w:val="20"/>
          <w:lang w:val="uk-UA" w:eastAsia="ru-RU"/>
        </w:rPr>
        <w:t xml:space="preserve"> може бути відсутнім, якщо адміністратором турніру заборонено змінювати мову відображення сторінок.</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У рядку введення пароля Ви повинні ввести правильний пароль участі в турнірі. У системі </w:t>
      </w:r>
      <w:proofErr w:type="spellStart"/>
      <w:r w:rsidRPr="002103F8">
        <w:rPr>
          <w:rFonts w:ascii="Arial" w:eastAsia="Times New Roman" w:hAnsi="Arial" w:cs="Arial"/>
          <w:sz w:val="20"/>
          <w:szCs w:val="20"/>
          <w:lang w:val="uk-UA" w:eastAsia="ru-RU"/>
        </w:rPr>
        <w:t>ejudge</w:t>
      </w:r>
      <w:proofErr w:type="spellEnd"/>
      <w:r w:rsidRPr="002103F8">
        <w:rPr>
          <w:rFonts w:ascii="Arial" w:eastAsia="Times New Roman" w:hAnsi="Arial" w:cs="Arial"/>
          <w:sz w:val="20"/>
          <w:szCs w:val="20"/>
          <w:lang w:val="uk-UA" w:eastAsia="ru-RU"/>
        </w:rPr>
        <w:t xml:space="preserve"> підтримується два види пароля: пароль для редагування реєстраційних даних (так званий реєстраційний пароль) і пароль участі в турнірі. При створенні нового користувача системою генерується саме реєстраційний пароль, який потім може використовуватися для редагування інформації про користувача. Пароль участі в турнірі може генеруватися адміністратором турніру вже після закінчення реєстрації всіх користувачів і перед початком турніру.</w:t>
      </w:r>
      <w:r w:rsidRPr="002103F8">
        <w:rPr>
          <w:rFonts w:ascii="Arial" w:eastAsia="Times New Roman" w:hAnsi="Arial" w:cs="Arial"/>
          <w:sz w:val="20"/>
          <w:szCs w:val="20"/>
          <w:lang w:val="uk-UA" w:eastAsia="ru-RU"/>
        </w:rPr>
        <w:br/>
        <w:t>У більшості випадків (як правило, у всіх відкритих турнірах) пароль участі в турнірі автоматично збігається з реєстраційним паролем. Однак особливо в очних турнірах пароль участі в турнірі може бути відмінним від реєстраційного пароля. Іншими словами, якщо учасникам безпосередньо перед початком турніру були роздані паролі для участі, вводитися повинні саме вони, а не реєстраційні паролі, які, можливо, використовувалися учасником під час реєстрації.</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Зверніть увагу, що для появи сторінки входу в турнір в адресному рядку браузера необхідно вказати адреси, що містить так званий ідентифікатор турніру (</w:t>
      </w:r>
      <w:proofErr w:type="spellStart"/>
      <w:r w:rsidRPr="002103F8">
        <w:rPr>
          <w:rFonts w:ascii="Arial" w:eastAsia="Times New Roman" w:hAnsi="Arial" w:cs="Arial"/>
          <w:sz w:val="20"/>
          <w:szCs w:val="20"/>
          <w:lang w:val="uk-UA" w:eastAsia="ru-RU"/>
        </w:rPr>
        <w:t>co</w:t>
      </w:r>
      <w:proofErr w:type="spellEnd"/>
      <w:r w:rsidRPr="002103F8">
        <w:rPr>
          <w:rFonts w:ascii="Arial" w:eastAsia="Times New Roman" w:hAnsi="Arial" w:cs="Arial"/>
          <w:sz w:val="20"/>
          <w:szCs w:val="20"/>
          <w:lang w:val="uk-UA" w:eastAsia="ru-RU"/>
        </w:rPr>
        <w:t xml:space="preserve">ntest_id). Ідентифікатор турніру призначається адміністратором турніру при його створенні. Як правило, вхід в турнір відбувається з іншої </w:t>
      </w:r>
      <w:proofErr w:type="spellStart"/>
      <w:r w:rsidRPr="002103F8">
        <w:rPr>
          <w:rFonts w:ascii="Arial" w:eastAsia="Times New Roman" w:hAnsi="Arial" w:cs="Arial"/>
          <w:sz w:val="20"/>
          <w:szCs w:val="20"/>
          <w:lang w:val="uk-UA" w:eastAsia="ru-RU"/>
        </w:rPr>
        <w:t>веб-сторінки</w:t>
      </w:r>
      <w:proofErr w:type="spellEnd"/>
      <w:r w:rsidRPr="002103F8">
        <w:rPr>
          <w:rFonts w:ascii="Arial" w:eastAsia="Times New Roman" w:hAnsi="Arial" w:cs="Arial"/>
          <w:sz w:val="20"/>
          <w:szCs w:val="20"/>
          <w:lang w:val="uk-UA" w:eastAsia="ru-RU"/>
        </w:rPr>
        <w:t xml:space="preserve">, в якій на посиланні, що веде на сторінку входу в турнір, вже вказано ідентифікатор турніру. У такому випадку зверніться до адміністратора турніру і уточніть у нього адресу </w:t>
      </w:r>
      <w:proofErr w:type="spellStart"/>
      <w:r w:rsidRPr="002103F8">
        <w:rPr>
          <w:rFonts w:ascii="Arial" w:eastAsia="Times New Roman" w:hAnsi="Arial" w:cs="Arial"/>
          <w:sz w:val="20"/>
          <w:szCs w:val="20"/>
          <w:lang w:val="uk-UA" w:eastAsia="ru-RU"/>
        </w:rPr>
        <w:t>веб-сторінки</w:t>
      </w:r>
      <w:proofErr w:type="spellEnd"/>
      <w:r w:rsidRPr="002103F8">
        <w:rPr>
          <w:rFonts w:ascii="Arial" w:eastAsia="Times New Roman" w:hAnsi="Arial" w:cs="Arial"/>
          <w:sz w:val="20"/>
          <w:szCs w:val="20"/>
          <w:lang w:val="uk-UA" w:eastAsia="ru-RU"/>
        </w:rPr>
        <w:t xml:space="preserve"> для входу в турнір.</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Якщо логін і пароль були вказані правильно і користувач має повноваження брати участь у турнірі, буде відображена сторінка учасника турніру, яка детально розглядається в подальших розділах. Якщо ж вхід учасника в турнір неможливий, відображається сторінка, показана на рис. 2.3.</w:t>
      </w:r>
      <w:r w:rsidRPr="002103F8">
        <w:rPr>
          <w:rFonts w:ascii="Arial" w:eastAsia="Times New Roman" w:hAnsi="Arial" w:cs="Arial"/>
          <w:sz w:val="20"/>
          <w:szCs w:val="20"/>
          <w:lang w:val="uk-UA" w:eastAsia="ru-RU"/>
        </w:rPr>
        <w:br/>
        <w:t>Доступ учасника до турніру може бути закритий з багатьох причин, які перераховані на виведеній сторінці. Найбільш часта причина, звичайно ж, це неправильно набраний пароль. Точна причина, по якій доступ користувача до турніру не можливий, не повідомляється щоб утруднити несанкціоноване проникнення в систему. Тому, якщо при спробі входу в турнір виникла помилка, спочатку спробуйте повторити набір реєстраційного імені та пароля, а якщо це не допомагає, зверніться до адміністратора турніру.</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425F13">
        <w:rPr>
          <w:rFonts w:ascii="Arial" w:eastAsia="Times New Roman" w:hAnsi="Arial" w:cs="Arial"/>
          <w:noProof/>
          <w:sz w:val="20"/>
          <w:szCs w:val="20"/>
          <w:lang w:val="uk-UA" w:eastAsia="ru-RU"/>
        </w:rPr>
        <w:lastRenderedPageBreak/>
        <w:drawing>
          <wp:inline distT="0" distB="0" distL="0" distR="0" wp14:anchorId="63CC4E5F" wp14:editId="2FE77318">
            <wp:extent cx="3238500" cy="1771650"/>
            <wp:effectExtent l="0" t="0" r="0" b="0"/>
            <wp:docPr id="9" name="Рисунок 9" descr="http://acm.nung.edu.ua/sites/default/files/imagecache/page-images/page-images/2_3.PNG">
              <a:hlinkClick xmlns:a="http://schemas.openxmlformats.org/drawingml/2006/main" r:id="rId29" tooltip="&quot;рис. 2.3: Вид сторінки, яка відображається при неуспішному вході в турні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m.nung.edu.ua/sites/default/files/imagecache/page-images/page-images/2_3.PNG">
                      <a:hlinkClick r:id="rId29" tooltip="&quot;рис. 2.3: Вид сторінки, яка відображається при неуспішному вході в турнір&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8500" cy="1771650"/>
                    </a:xfrm>
                    <a:prstGeom prst="rect">
                      <a:avLst/>
                    </a:prstGeom>
                    <a:noFill/>
                    <a:ln>
                      <a:noFill/>
                    </a:ln>
                  </pic:spPr>
                </pic:pic>
              </a:graphicData>
            </a:graphic>
          </wp:inline>
        </w:drawing>
      </w:r>
      <w:r w:rsidRPr="002103F8">
        <w:rPr>
          <w:rFonts w:ascii="Arial" w:eastAsia="Times New Roman" w:hAnsi="Arial" w:cs="Arial"/>
          <w:sz w:val="20"/>
          <w:szCs w:val="20"/>
          <w:lang w:val="uk-UA" w:eastAsia="ru-RU"/>
        </w:rPr>
        <w:br/>
        <w:t>рис. 2.3: Вид сторінки, яка відображається при неуспішному вході в турнір</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Неправильно введене реєстраційне ім'я (</w:t>
      </w:r>
      <w:proofErr w:type="spellStart"/>
      <w:r w:rsidRPr="002103F8">
        <w:rPr>
          <w:rFonts w:ascii="Arial" w:eastAsia="Times New Roman" w:hAnsi="Arial" w:cs="Arial"/>
          <w:sz w:val="20"/>
          <w:szCs w:val="20"/>
          <w:lang w:val="uk-UA" w:eastAsia="ru-RU"/>
        </w:rPr>
        <w:t>login</w:t>
      </w:r>
      <w:proofErr w:type="spellEnd"/>
      <w:r w:rsidRPr="002103F8">
        <w:rPr>
          <w:rFonts w:ascii="Arial" w:eastAsia="Times New Roman" w:hAnsi="Arial" w:cs="Arial"/>
          <w:sz w:val="20"/>
          <w:szCs w:val="20"/>
          <w:lang w:val="uk-UA" w:eastAsia="ru-RU"/>
        </w:rPr>
        <w:t>). Необхідно перевірити, що при введенні реєстраційного імені не були переплутані великі і малі літери, так як реєстраційні імена чутливі до регістру букв. Для полегшення перевірки введене реєстраційне ім'я відображається в дужках.</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Неправильно введений пароль. Перевірте правильність введення пароля. На відміну від реєстраційного імені введений пароль не відображається. Перевірте, що вводиться дійсно пароль участі в турнірі, якщо це потрібно.</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 Відсутня реєстрація на вказаний турнір. Реєстраційне ім'я та пароль вказані правильно, але даний користувач не зареєстрований на турнір. Якщо турнір відкритий або </w:t>
      </w:r>
      <w:proofErr w:type="spellStart"/>
      <w:r w:rsidRPr="002103F8">
        <w:rPr>
          <w:rFonts w:ascii="Arial" w:eastAsia="Times New Roman" w:hAnsi="Arial" w:cs="Arial"/>
          <w:sz w:val="20"/>
          <w:szCs w:val="20"/>
          <w:lang w:val="uk-UA" w:eastAsia="ru-RU"/>
        </w:rPr>
        <w:t>модерується</w:t>
      </w:r>
      <w:proofErr w:type="spellEnd"/>
      <w:r w:rsidRPr="002103F8">
        <w:rPr>
          <w:rFonts w:ascii="Arial" w:eastAsia="Times New Roman" w:hAnsi="Arial" w:cs="Arial"/>
          <w:sz w:val="20"/>
          <w:szCs w:val="20"/>
          <w:lang w:val="uk-UA" w:eastAsia="ru-RU"/>
        </w:rPr>
        <w:t>, то поверніться назад на сторінку входу в турнір і зверніться за посиланням Реєстрація. Якщо турнір закритий, зверніться до адміністратора турніру.</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 Непідтверджена реєстрація на турнір. Реєстраційне ім'я та пароль вказані правильно, користувач зареєструвався на турнір, але цей турнір - </w:t>
      </w:r>
      <w:proofErr w:type="spellStart"/>
      <w:r w:rsidRPr="002103F8">
        <w:rPr>
          <w:rFonts w:ascii="Arial" w:eastAsia="Times New Roman" w:hAnsi="Arial" w:cs="Arial"/>
          <w:sz w:val="20"/>
          <w:szCs w:val="20"/>
          <w:lang w:val="uk-UA" w:eastAsia="ru-RU"/>
        </w:rPr>
        <w:t>модерується</w:t>
      </w:r>
      <w:proofErr w:type="spellEnd"/>
      <w:r w:rsidRPr="002103F8">
        <w:rPr>
          <w:rFonts w:ascii="Arial" w:eastAsia="Times New Roman" w:hAnsi="Arial" w:cs="Arial"/>
          <w:sz w:val="20"/>
          <w:szCs w:val="20"/>
          <w:lang w:val="uk-UA" w:eastAsia="ru-RU"/>
        </w:rPr>
        <w:t xml:space="preserve">, і адміністратор турніру не підтвердив участь у ньому. Щоб перевірити статус реєстрації на </w:t>
      </w:r>
      <w:proofErr w:type="spellStart"/>
      <w:r w:rsidRPr="002103F8">
        <w:rPr>
          <w:rFonts w:ascii="Arial" w:eastAsia="Times New Roman" w:hAnsi="Arial" w:cs="Arial"/>
          <w:sz w:val="20"/>
          <w:szCs w:val="20"/>
          <w:lang w:val="uk-UA" w:eastAsia="ru-RU"/>
        </w:rPr>
        <w:t>модерується</w:t>
      </w:r>
      <w:proofErr w:type="spellEnd"/>
      <w:r w:rsidRPr="002103F8">
        <w:rPr>
          <w:rFonts w:ascii="Arial" w:eastAsia="Times New Roman" w:hAnsi="Arial" w:cs="Arial"/>
          <w:sz w:val="20"/>
          <w:szCs w:val="20"/>
          <w:lang w:val="uk-UA" w:eastAsia="ru-RU"/>
        </w:rPr>
        <w:t xml:space="preserve"> турнір поверніться назад на сторінку входу в турнір і зверніться за посиланням Реєстрація.</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Участь заблоковано. Незважаючи на те, що реєстраційне ім'я та пароль вказані правильно, користувач зареєстрований на турнір і його реєстрація підтверджена, але адміністратор заблокував доступ цьому користувачеві («</w:t>
      </w:r>
      <w:proofErr w:type="spellStart"/>
      <w:r w:rsidRPr="002103F8">
        <w:rPr>
          <w:rFonts w:ascii="Arial" w:eastAsia="Times New Roman" w:hAnsi="Arial" w:cs="Arial"/>
          <w:sz w:val="20"/>
          <w:szCs w:val="20"/>
          <w:lang w:val="uk-UA" w:eastAsia="ru-RU"/>
        </w:rPr>
        <w:t>забанили</w:t>
      </w:r>
      <w:proofErr w:type="spellEnd"/>
      <w:r w:rsidRPr="002103F8">
        <w:rPr>
          <w:rFonts w:ascii="Arial" w:eastAsia="Times New Roman" w:hAnsi="Arial" w:cs="Arial"/>
          <w:sz w:val="20"/>
          <w:szCs w:val="20"/>
          <w:lang w:val="uk-UA" w:eastAsia="ru-RU"/>
        </w:rPr>
        <w:t>» його) за будь-які неприпустимі з точки зору адміністратора проступки.</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 Неправильний IP-адреса або протокол. IP-адресу користувача закритий для доступу до турніру адміністратором. Крім того, можливо, що потрібен доступ по протоколу </w:t>
      </w:r>
      <w:proofErr w:type="spellStart"/>
      <w:r w:rsidRPr="002103F8">
        <w:rPr>
          <w:rFonts w:ascii="Arial" w:eastAsia="Times New Roman" w:hAnsi="Arial" w:cs="Arial"/>
          <w:sz w:val="20"/>
          <w:szCs w:val="20"/>
          <w:lang w:val="uk-UA" w:eastAsia="ru-RU"/>
        </w:rPr>
        <w:t>https</w:t>
      </w:r>
      <w:proofErr w:type="spellEnd"/>
      <w:r w:rsidRPr="002103F8">
        <w:rPr>
          <w:rFonts w:ascii="Arial" w:eastAsia="Times New Roman" w:hAnsi="Arial" w:cs="Arial"/>
          <w:sz w:val="20"/>
          <w:szCs w:val="20"/>
          <w:lang w:val="uk-UA" w:eastAsia="ru-RU"/>
        </w:rPr>
        <w:t>. IP-адреса клієнта і ім'я протоколу (</w:t>
      </w:r>
      <w:proofErr w:type="spellStart"/>
      <w:r w:rsidRPr="002103F8">
        <w:rPr>
          <w:rFonts w:ascii="Arial" w:eastAsia="Times New Roman" w:hAnsi="Arial" w:cs="Arial"/>
          <w:sz w:val="20"/>
          <w:szCs w:val="20"/>
          <w:lang w:val="uk-UA" w:eastAsia="ru-RU"/>
        </w:rPr>
        <w:t>http</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https</w:t>
      </w:r>
      <w:proofErr w:type="spellEnd"/>
      <w:r w:rsidRPr="002103F8">
        <w:rPr>
          <w:rFonts w:ascii="Arial" w:eastAsia="Times New Roman" w:hAnsi="Arial" w:cs="Arial"/>
          <w:sz w:val="20"/>
          <w:szCs w:val="20"/>
          <w:lang w:val="uk-UA" w:eastAsia="ru-RU"/>
        </w:rPr>
        <w:t>) виводяться для полегшення діагностики. Слід зауважити, що дана причина, хоча і можлива, але малоймовірна.</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Закритий турнір. Турнір вже закінчився і тому закритий для участі адміністратором. Слід зауважити, що завершення турніру саме по собі не означає, що він стає закритий для входу учасників. Учасники можуть дивитися таблицю результатів, протоколи тестування, здані ними рішення, подавати апеляції і т. п. Лише після того, як адміністратор визнає, що подальший вхід користувачів в цей турнір недоцільний, він може його закрити.</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425F13">
        <w:rPr>
          <w:rFonts w:ascii="Arial" w:eastAsia="Times New Roman" w:hAnsi="Arial" w:cs="Arial"/>
          <w:b/>
          <w:bCs/>
          <w:sz w:val="21"/>
          <w:szCs w:val="21"/>
          <w:lang w:val="uk-UA" w:eastAsia="ru-RU"/>
        </w:rPr>
        <w:t>3. Участь у турнірі </w:t>
      </w:r>
      <w:r w:rsidRPr="002103F8">
        <w:rPr>
          <w:rFonts w:ascii="Arial" w:eastAsia="Times New Roman" w:hAnsi="Arial" w:cs="Arial"/>
          <w:sz w:val="20"/>
          <w:szCs w:val="20"/>
          <w:lang w:val="uk-UA" w:eastAsia="ru-RU"/>
        </w:rPr>
        <w:br/>
        <w:t>У даній главі розглядається інтерфейс учасника турніру, що доступні при проведенні турніру.</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425F13">
        <w:rPr>
          <w:rFonts w:ascii="Arial" w:eastAsia="Times New Roman" w:hAnsi="Arial" w:cs="Arial"/>
          <w:b/>
          <w:bCs/>
          <w:sz w:val="21"/>
          <w:szCs w:val="21"/>
          <w:lang w:val="uk-UA" w:eastAsia="ru-RU"/>
        </w:rPr>
        <w:t>3.1. Сторінка інформації про турнір </w:t>
      </w:r>
      <w:r w:rsidRPr="002103F8">
        <w:rPr>
          <w:rFonts w:ascii="Arial" w:eastAsia="Times New Roman" w:hAnsi="Arial" w:cs="Arial"/>
          <w:sz w:val="20"/>
          <w:szCs w:val="20"/>
          <w:lang w:val="uk-UA" w:eastAsia="ru-RU"/>
        </w:rPr>
        <w:br/>
        <w:t>Припустимо, що учасник успішно авторизувався як описано в попередньому розділі. Після авторизації учасник потрапляє на сторінку інформації про турнір. Якщо турнір ще не почався, сторінка інформації про турнір може мати вигляд, показаний на рис. 3.1.</w:t>
      </w:r>
      <w:r w:rsidRPr="002103F8">
        <w:rPr>
          <w:rFonts w:ascii="Arial" w:eastAsia="Times New Roman" w:hAnsi="Arial" w:cs="Arial"/>
          <w:sz w:val="20"/>
          <w:szCs w:val="20"/>
          <w:lang w:val="uk-UA" w:eastAsia="ru-RU"/>
        </w:rPr>
        <w:br/>
        <w:t xml:space="preserve">На сторінці відображається ім'я учасника (на даному малюнку - це </w:t>
      </w:r>
      <w:proofErr w:type="spellStart"/>
      <w:r w:rsidRPr="002103F8">
        <w:rPr>
          <w:rFonts w:ascii="Arial" w:eastAsia="Times New Roman" w:hAnsi="Arial" w:cs="Arial"/>
          <w:sz w:val="20"/>
          <w:szCs w:val="20"/>
          <w:lang w:val="uk-UA" w:eastAsia="ru-RU"/>
        </w:rPr>
        <w:t>ejudge</w:t>
      </w:r>
      <w:proofErr w:type="spellEnd"/>
      <w:r w:rsidRPr="002103F8">
        <w:rPr>
          <w:rFonts w:ascii="Arial" w:eastAsia="Times New Roman" w:hAnsi="Arial" w:cs="Arial"/>
          <w:sz w:val="20"/>
          <w:szCs w:val="20"/>
          <w:lang w:val="uk-UA" w:eastAsia="ru-RU"/>
        </w:rPr>
        <w:t>), назва</w:t>
      </w:r>
      <w:r w:rsidRPr="002103F8">
        <w:rPr>
          <w:rFonts w:ascii="Arial" w:eastAsia="Times New Roman" w:hAnsi="Arial" w:cs="Arial"/>
          <w:sz w:val="20"/>
          <w:szCs w:val="20"/>
          <w:lang w:val="uk-UA" w:eastAsia="ru-RU"/>
        </w:rPr>
        <w:br/>
        <w:t>турніру (</w:t>
      </w:r>
      <w:proofErr w:type="spellStart"/>
      <w:r w:rsidRPr="002103F8">
        <w:rPr>
          <w:rFonts w:ascii="Arial" w:eastAsia="Times New Roman" w:hAnsi="Arial" w:cs="Arial"/>
          <w:sz w:val="20"/>
          <w:szCs w:val="20"/>
          <w:lang w:val="uk-UA" w:eastAsia="ru-RU"/>
        </w:rPr>
        <w:t>Test</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contest</w:t>
      </w:r>
      <w:proofErr w:type="spellEnd"/>
      <w:r w:rsidRPr="002103F8">
        <w:rPr>
          <w:rFonts w:ascii="Arial" w:eastAsia="Times New Roman" w:hAnsi="Arial" w:cs="Arial"/>
          <w:sz w:val="20"/>
          <w:szCs w:val="20"/>
          <w:lang w:val="uk-UA" w:eastAsia="ru-RU"/>
        </w:rPr>
        <w:t>). Крім того, у рядку стану (рядок зеленого кольору) відображається поточний час на комп'ютері користувача і стан турніру (НЕ РОЗПОЧАВСЯ). Додатково відображається статистика про учасників турніру.</w:t>
      </w:r>
      <w:r w:rsidRPr="002103F8">
        <w:rPr>
          <w:rFonts w:ascii="Arial" w:eastAsia="Times New Roman" w:hAnsi="Arial" w:cs="Arial"/>
          <w:sz w:val="20"/>
          <w:szCs w:val="20"/>
          <w:lang w:val="uk-UA" w:eastAsia="ru-RU"/>
        </w:rPr>
        <w:br/>
        <w:t xml:space="preserve">Зверніть увагу, що всі дати і часи вказуються по годинах сервера в часовому поясі, в якому знаходиться сервер. Саме по них буде вестися звіт часу від початку і до кінця турніру, обчислення </w:t>
      </w:r>
      <w:r w:rsidRPr="002103F8">
        <w:rPr>
          <w:rFonts w:ascii="Arial" w:eastAsia="Times New Roman" w:hAnsi="Arial" w:cs="Arial"/>
          <w:sz w:val="20"/>
          <w:szCs w:val="20"/>
          <w:lang w:val="uk-UA" w:eastAsia="ru-RU"/>
        </w:rPr>
        <w:lastRenderedPageBreak/>
        <w:t>штрафних балів і т. п. Якщо час сервера і час за Вашому годиннику відрізняються, враховуйте це розходження надалі. Тим не менш, якщо сервер підключений до мережі Інтернет, його час, як правило, буде синхронізовано з світовим астрономічним часом з точністю до часток секунди.</w:t>
      </w:r>
      <w:r w:rsidRPr="002103F8">
        <w:rPr>
          <w:rFonts w:ascii="Arial" w:eastAsia="Times New Roman" w:hAnsi="Arial" w:cs="Arial"/>
          <w:sz w:val="20"/>
          <w:szCs w:val="20"/>
          <w:lang w:val="uk-UA" w:eastAsia="ru-RU"/>
        </w:rPr>
        <w:br/>
        <w:t>До початку турніру учасник може виконувати наступні операції (меню операцій</w:t>
      </w:r>
      <w:r w:rsidRPr="002103F8">
        <w:rPr>
          <w:rFonts w:ascii="Arial" w:eastAsia="Times New Roman" w:hAnsi="Arial" w:cs="Arial"/>
          <w:sz w:val="20"/>
          <w:szCs w:val="20"/>
          <w:lang w:val="uk-UA" w:eastAsia="ru-RU"/>
        </w:rPr>
        <w:br/>
        <w:t>займає дві блакитних рядка вгорі сторінки).</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Установки - зміна установок: мови відображення сторінки і пароля користувача.</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Вийти з системи - завершити сеанс роботи з системою і вийти з турніру. Учасник може знову увійти в турнір в будь-який момент.</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Інфо</w:t>
      </w:r>
      <w:proofErr w:type="spellEnd"/>
      <w:r w:rsidRPr="002103F8">
        <w:rPr>
          <w:rFonts w:ascii="Arial" w:eastAsia="Times New Roman" w:hAnsi="Arial" w:cs="Arial"/>
          <w:sz w:val="20"/>
          <w:szCs w:val="20"/>
          <w:lang w:val="uk-UA" w:eastAsia="ru-RU"/>
        </w:rPr>
        <w:t xml:space="preserve"> - перегляд інформації про турнір. Саме з цієї сторінки починається робота користувача в турнірі.</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Повідомлення - перегляд повідомлень від суддів турніру. До початку турніру учасник може тільки переглядати повідомлення від суддів. Після початку турніру учасник може отримати можливість надсилати повідомлення суддям. Можливість як посилки повідомлень суддям, так і перегляду повідомлень може бути відключена адміністратором турніру. Тоді пункт меню «Повідомлення» не буде відображатися.</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425F13">
        <w:rPr>
          <w:rFonts w:ascii="Arial" w:eastAsia="Times New Roman" w:hAnsi="Arial" w:cs="Arial"/>
          <w:noProof/>
          <w:sz w:val="20"/>
          <w:szCs w:val="20"/>
          <w:lang w:val="uk-UA" w:eastAsia="ru-RU"/>
        </w:rPr>
        <w:drawing>
          <wp:inline distT="0" distB="0" distL="0" distR="0" wp14:anchorId="5D373EBA" wp14:editId="2B6E4BB3">
            <wp:extent cx="3238500" cy="1752600"/>
            <wp:effectExtent l="0" t="0" r="0" b="0"/>
            <wp:docPr id="8" name="Рисунок 8" descr="http://acm.nung.edu.ua/sites/default/files/imagecache/page-images/page-images/3_1.PNG">
              <a:hlinkClick xmlns:a="http://schemas.openxmlformats.org/drawingml/2006/main" r:id="rId31" tooltip="&quot;рис. 3.1: Вид сторінки, яка відображається після успішного входу в турні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cm.nung.edu.ua/sites/default/files/imagecache/page-images/page-images/3_1.PNG">
                      <a:hlinkClick r:id="rId31" tooltip="&quot;рис. 3.1: Вид сторінки, яка відображається після успішного входу в турнір&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8500" cy="1752600"/>
                    </a:xfrm>
                    <a:prstGeom prst="rect">
                      <a:avLst/>
                    </a:prstGeom>
                    <a:noFill/>
                    <a:ln>
                      <a:noFill/>
                    </a:ln>
                  </pic:spPr>
                </pic:pic>
              </a:graphicData>
            </a:graphic>
          </wp:inline>
        </w:drawing>
      </w:r>
      <w:r w:rsidRPr="002103F8">
        <w:rPr>
          <w:rFonts w:ascii="Arial" w:eastAsia="Times New Roman" w:hAnsi="Arial" w:cs="Arial"/>
          <w:sz w:val="20"/>
          <w:szCs w:val="20"/>
          <w:lang w:val="uk-UA" w:eastAsia="ru-RU"/>
        </w:rPr>
        <w:br/>
        <w:t>рис. 3.1: Вид сторінки, яка відображається після успішного входу в турнір</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425F13">
        <w:rPr>
          <w:rFonts w:ascii="Arial" w:eastAsia="Times New Roman" w:hAnsi="Arial" w:cs="Arial"/>
          <w:b/>
          <w:bCs/>
          <w:sz w:val="21"/>
          <w:szCs w:val="21"/>
          <w:lang w:val="uk-UA" w:eastAsia="ru-RU"/>
        </w:rPr>
        <w:t>3.2. Початок турніру </w:t>
      </w:r>
      <w:r w:rsidRPr="002103F8">
        <w:rPr>
          <w:rFonts w:ascii="Arial" w:eastAsia="Times New Roman" w:hAnsi="Arial" w:cs="Arial"/>
          <w:sz w:val="20"/>
          <w:szCs w:val="20"/>
          <w:lang w:val="uk-UA" w:eastAsia="ru-RU"/>
        </w:rPr>
        <w:br/>
        <w:t xml:space="preserve">Турнір стартує або в момент астрономічного часу, вказаний адміністратором заздалегідь, або безпосередньо по команді адміністратора турніру. Якщо старт турніру запланований на певний час, </w:t>
      </w:r>
      <w:proofErr w:type="spellStart"/>
      <w:r w:rsidRPr="002103F8">
        <w:rPr>
          <w:rFonts w:ascii="Arial" w:eastAsia="Times New Roman" w:hAnsi="Arial" w:cs="Arial"/>
          <w:sz w:val="20"/>
          <w:szCs w:val="20"/>
          <w:lang w:val="uk-UA" w:eastAsia="ru-RU"/>
        </w:rPr>
        <w:t>час</w:t>
      </w:r>
      <w:proofErr w:type="spellEnd"/>
      <w:r w:rsidRPr="002103F8">
        <w:rPr>
          <w:rFonts w:ascii="Arial" w:eastAsia="Times New Roman" w:hAnsi="Arial" w:cs="Arial"/>
          <w:sz w:val="20"/>
          <w:szCs w:val="20"/>
          <w:lang w:val="uk-UA" w:eastAsia="ru-RU"/>
        </w:rPr>
        <w:t xml:space="preserve"> старту вказується у рядку стану турніру як показано на рис. 3.2.</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425F13">
        <w:rPr>
          <w:rFonts w:ascii="Arial" w:eastAsia="Times New Roman" w:hAnsi="Arial" w:cs="Arial"/>
          <w:noProof/>
          <w:sz w:val="20"/>
          <w:szCs w:val="20"/>
          <w:lang w:val="uk-UA" w:eastAsia="ru-RU"/>
        </w:rPr>
        <w:drawing>
          <wp:inline distT="0" distB="0" distL="0" distR="0" wp14:anchorId="415ADB9B" wp14:editId="55A7B162">
            <wp:extent cx="3238500" cy="114300"/>
            <wp:effectExtent l="0" t="0" r="0" b="0"/>
            <wp:docPr id="7" name="Рисунок 7" descr="http://acm.nung.edu.ua/sites/default/files/imagecache/page-images/page-images/3_2.PNG">
              <a:hlinkClick xmlns:a="http://schemas.openxmlformats.org/drawingml/2006/main" r:id="rId33" tooltip="&quot;рис. 3.2: Рядок стану турніру, що показує час його початк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cm.nung.edu.ua/sites/default/files/imagecache/page-images/page-images/3_2.PNG">
                      <a:hlinkClick r:id="rId33" tooltip="&quot;рис. 3.2: Рядок стану турніру, що показує час його початку&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38500" cy="114300"/>
                    </a:xfrm>
                    <a:prstGeom prst="rect">
                      <a:avLst/>
                    </a:prstGeom>
                    <a:noFill/>
                    <a:ln>
                      <a:noFill/>
                    </a:ln>
                  </pic:spPr>
                </pic:pic>
              </a:graphicData>
            </a:graphic>
          </wp:inline>
        </w:drawing>
      </w:r>
      <w:r w:rsidRPr="002103F8">
        <w:rPr>
          <w:rFonts w:ascii="Arial" w:eastAsia="Times New Roman" w:hAnsi="Arial" w:cs="Arial"/>
          <w:sz w:val="20"/>
          <w:szCs w:val="20"/>
          <w:lang w:val="uk-UA" w:eastAsia="ru-RU"/>
        </w:rPr>
        <w:br/>
        <w:t>рис. 3.2: Рядок стану турніру, що показує час його початку</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Коли настане час початку турніру, показане в рядку стану турніру, або коли буде оголошено, що турнір почався, учасник турніру повинен натиснути кнопку «</w:t>
      </w:r>
      <w:proofErr w:type="spellStart"/>
      <w:r w:rsidRPr="002103F8">
        <w:rPr>
          <w:rFonts w:ascii="Arial" w:eastAsia="Times New Roman" w:hAnsi="Arial" w:cs="Arial"/>
          <w:sz w:val="20"/>
          <w:szCs w:val="20"/>
          <w:lang w:val="uk-UA" w:eastAsia="ru-RU"/>
        </w:rPr>
        <w:t>Refresh</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веб-браузера</w:t>
      </w:r>
      <w:proofErr w:type="spellEnd"/>
      <w:r w:rsidRPr="002103F8">
        <w:rPr>
          <w:rFonts w:ascii="Arial" w:eastAsia="Times New Roman" w:hAnsi="Arial" w:cs="Arial"/>
          <w:sz w:val="20"/>
          <w:szCs w:val="20"/>
          <w:lang w:val="uk-UA" w:eastAsia="ru-RU"/>
        </w:rPr>
        <w:t xml:space="preserve">. Після цього сторінка інформації про турнір буде </w:t>
      </w:r>
      <w:proofErr w:type="spellStart"/>
      <w:r w:rsidRPr="002103F8">
        <w:rPr>
          <w:rFonts w:ascii="Arial" w:eastAsia="Times New Roman" w:hAnsi="Arial" w:cs="Arial"/>
          <w:sz w:val="20"/>
          <w:szCs w:val="20"/>
          <w:lang w:val="uk-UA" w:eastAsia="ru-RU"/>
        </w:rPr>
        <w:t>перезавантажена</w:t>
      </w:r>
      <w:proofErr w:type="spellEnd"/>
      <w:r w:rsidRPr="002103F8">
        <w:rPr>
          <w:rFonts w:ascii="Arial" w:eastAsia="Times New Roman" w:hAnsi="Arial" w:cs="Arial"/>
          <w:sz w:val="20"/>
          <w:szCs w:val="20"/>
          <w:lang w:val="uk-UA" w:eastAsia="ru-RU"/>
        </w:rPr>
        <w:t xml:space="preserve"> і прийме вид, показаний на рис. 3.3.</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425F13">
        <w:rPr>
          <w:rFonts w:ascii="Arial" w:eastAsia="Times New Roman" w:hAnsi="Arial" w:cs="Arial"/>
          <w:noProof/>
          <w:sz w:val="20"/>
          <w:szCs w:val="20"/>
          <w:lang w:val="uk-UA" w:eastAsia="ru-RU"/>
        </w:rPr>
        <w:drawing>
          <wp:inline distT="0" distB="0" distL="0" distR="0" wp14:anchorId="1D4CE1E8" wp14:editId="29834AF0">
            <wp:extent cx="3238500" cy="1838325"/>
            <wp:effectExtent l="0" t="0" r="0" b="9525"/>
            <wp:docPr id="6" name="Рисунок 6" descr="http://acm.nung.edu.ua/sites/default/files/imagecache/page-images/page-images/3_3.PNG">
              <a:hlinkClick xmlns:a="http://schemas.openxmlformats.org/drawingml/2006/main" r:id="rId35" tooltip="&quot;рис. 3.3: Сторінка інформації про турнір після його початку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cm.nung.edu.ua/sites/default/files/imagecache/page-images/page-images/3_3.PNG">
                      <a:hlinkClick r:id="rId35" tooltip="&quot;рис. 3.3: Сторінка інформації про турнір після його початку &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38500" cy="1838325"/>
                    </a:xfrm>
                    <a:prstGeom prst="rect">
                      <a:avLst/>
                    </a:prstGeom>
                    <a:noFill/>
                    <a:ln>
                      <a:noFill/>
                    </a:ln>
                  </pic:spPr>
                </pic:pic>
              </a:graphicData>
            </a:graphic>
          </wp:inline>
        </w:drawing>
      </w:r>
      <w:r w:rsidRPr="002103F8">
        <w:rPr>
          <w:rFonts w:ascii="Arial" w:eastAsia="Times New Roman" w:hAnsi="Arial" w:cs="Arial"/>
          <w:sz w:val="20"/>
          <w:szCs w:val="20"/>
          <w:lang w:val="uk-UA" w:eastAsia="ru-RU"/>
        </w:rPr>
        <w:br/>
        <w:t>рис. 3.3: Сторінка інформації про турнір після його початку</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lastRenderedPageBreak/>
        <w:t>На додаток до вже розглянутих пунктів меню «Налаштування», «Вихід з системи»,</w:t>
      </w:r>
      <w:r w:rsidRPr="002103F8">
        <w:rPr>
          <w:rFonts w:ascii="Arial" w:eastAsia="Times New Roman" w:hAnsi="Arial" w:cs="Arial"/>
          <w:sz w:val="20"/>
          <w:szCs w:val="20"/>
          <w:lang w:val="uk-UA" w:eastAsia="ru-RU"/>
        </w:rPr>
        <w:br/>
        <w:t>«</w:t>
      </w:r>
      <w:proofErr w:type="spellStart"/>
      <w:r w:rsidRPr="002103F8">
        <w:rPr>
          <w:rFonts w:ascii="Arial" w:eastAsia="Times New Roman" w:hAnsi="Arial" w:cs="Arial"/>
          <w:sz w:val="20"/>
          <w:szCs w:val="20"/>
          <w:lang w:val="uk-UA" w:eastAsia="ru-RU"/>
        </w:rPr>
        <w:t>Інфо</w:t>
      </w:r>
      <w:proofErr w:type="spellEnd"/>
      <w:r w:rsidRPr="002103F8">
        <w:rPr>
          <w:rFonts w:ascii="Arial" w:eastAsia="Times New Roman" w:hAnsi="Arial" w:cs="Arial"/>
          <w:sz w:val="20"/>
          <w:szCs w:val="20"/>
          <w:lang w:val="uk-UA" w:eastAsia="ru-RU"/>
        </w:rPr>
        <w:t>» з'явилися пункти меню «Результат», «Посилки», «Положення команд», «Надіслати питання», «Повідомлення». Всі пункти меню будуть детально розглянуті в наступних розділах. Зверніть увагу, що в залежності від налаштувань турніру частина пунктів меню може бути відсутнім або називатися по-іншому.</w:t>
      </w:r>
      <w:r w:rsidRPr="002103F8">
        <w:rPr>
          <w:rFonts w:ascii="Arial" w:eastAsia="Times New Roman" w:hAnsi="Arial" w:cs="Arial"/>
          <w:sz w:val="20"/>
          <w:szCs w:val="20"/>
          <w:lang w:val="uk-UA" w:eastAsia="ru-RU"/>
        </w:rPr>
        <w:br/>
        <w:t>Рядок стану турніру тепер містить поточний час сервера, яке оновлюється кожну секунду, повідомлення «ТУРНІР ЙДЕ» і час, що залишився до кінця турніру (якщо турнір має обмежену тривалість), яке також оновлюється кожну секунду.</w:t>
      </w:r>
      <w:r w:rsidRPr="002103F8">
        <w:rPr>
          <w:rFonts w:ascii="Arial" w:eastAsia="Times New Roman" w:hAnsi="Arial" w:cs="Arial"/>
          <w:sz w:val="20"/>
          <w:szCs w:val="20"/>
          <w:lang w:val="uk-UA" w:eastAsia="ru-RU"/>
        </w:rPr>
        <w:br/>
        <w:t>На робочому полі сторінки з'явилися закладки, відповідні назвам завдань («33», «34», «35», «36»). Змінилася інформація про турнір, яка тепер містить таку інформацію.</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Стан турніру («Турнір йде»). Крім того, тут відображається додаткова інформація про стан турніру, наприклад, інформація про припинення перевірки рішень, припинення друку і т. п.</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Астрономічний час на сервері.</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Астрономічний час початку турніру, тривалість турніру і очікуваний час закінчення турніру. Тривалість турніру і, відповідно, очікуваний час закінчення турніру можуть бути змінені адміністратором в ході турніру. Для турнірів необмеженої тривалості ця інформація не відображається, якщо тільки адміністратором не було встановлено час закінчення турніру.</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Час заморозки таблиці результатів. У правилах проведення турніру може бути передбачена «</w:t>
      </w:r>
      <w:proofErr w:type="spellStart"/>
      <w:r w:rsidRPr="002103F8">
        <w:rPr>
          <w:rFonts w:ascii="Arial" w:eastAsia="Times New Roman" w:hAnsi="Arial" w:cs="Arial"/>
          <w:sz w:val="20"/>
          <w:szCs w:val="20"/>
          <w:lang w:val="uk-UA" w:eastAsia="ru-RU"/>
        </w:rPr>
        <w:t>заморозка</w:t>
      </w:r>
      <w:proofErr w:type="spellEnd"/>
      <w:r w:rsidRPr="002103F8">
        <w:rPr>
          <w:rFonts w:ascii="Arial" w:eastAsia="Times New Roman" w:hAnsi="Arial" w:cs="Arial"/>
          <w:sz w:val="20"/>
          <w:szCs w:val="20"/>
          <w:lang w:val="uk-UA" w:eastAsia="ru-RU"/>
        </w:rPr>
        <w:t>» таблиці поточних результатів, доступною учасникам турніру і глядачам. Це означає, що за певний час до кінця турніру (зазвичай за 1 годину) таблиця результатів перестає оновлюватися, тобто учасники і глядачі бачать</w:t>
      </w:r>
      <w:r w:rsidRPr="002103F8">
        <w:rPr>
          <w:rFonts w:ascii="Arial" w:eastAsia="Times New Roman" w:hAnsi="Arial" w:cs="Arial"/>
          <w:sz w:val="20"/>
          <w:szCs w:val="20"/>
          <w:lang w:val="uk-UA" w:eastAsia="ru-RU"/>
        </w:rPr>
        <w:br/>
        <w:t>становище учасників на момент початку заморозки.</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У ході турніру може виникнути ситуація, коли рішення учасників будуть </w:t>
      </w:r>
      <w:proofErr w:type="spellStart"/>
      <w:r w:rsidRPr="002103F8">
        <w:rPr>
          <w:rFonts w:ascii="Arial" w:eastAsia="Times New Roman" w:hAnsi="Arial" w:cs="Arial"/>
          <w:sz w:val="20"/>
          <w:szCs w:val="20"/>
          <w:lang w:val="uk-UA" w:eastAsia="ru-RU"/>
        </w:rPr>
        <w:t>перетестеровано</w:t>
      </w:r>
      <w:proofErr w:type="spellEnd"/>
      <w:r w:rsidRPr="002103F8">
        <w:rPr>
          <w:rFonts w:ascii="Arial" w:eastAsia="Times New Roman" w:hAnsi="Arial" w:cs="Arial"/>
          <w:sz w:val="20"/>
          <w:szCs w:val="20"/>
          <w:lang w:val="uk-UA" w:eastAsia="ru-RU"/>
        </w:rPr>
        <w:t xml:space="preserve"> через зміни обмежень на рішення, зміни тестів і т. п. Хоча, звичайно ж, ця ситуація небажана, на турнірах вона зустрічається, на жаль, достатньо часто. У цьому випадку заморожена таблиця буде оновлена, щоб відображати стан учасників на момент початку заморозки після </w:t>
      </w:r>
      <w:proofErr w:type="spellStart"/>
      <w:r w:rsidRPr="002103F8">
        <w:rPr>
          <w:rFonts w:ascii="Arial" w:eastAsia="Times New Roman" w:hAnsi="Arial" w:cs="Arial"/>
          <w:sz w:val="20"/>
          <w:szCs w:val="20"/>
          <w:lang w:val="uk-UA" w:eastAsia="ru-RU"/>
        </w:rPr>
        <w:t>перетестування</w:t>
      </w:r>
      <w:proofErr w:type="spellEnd"/>
      <w:r w:rsidRPr="002103F8">
        <w:rPr>
          <w:rFonts w:ascii="Arial" w:eastAsia="Times New Roman" w:hAnsi="Arial" w:cs="Arial"/>
          <w:sz w:val="20"/>
          <w:szCs w:val="20"/>
          <w:lang w:val="uk-UA" w:eastAsia="ru-RU"/>
        </w:rPr>
        <w:t>.</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Для турнірів необмеженої тривалості, заморожування не передбачена ніколи.</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Час, що минув від початку турніру, і час, що залишився до кінця турніру.</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Статистика про відвідуваності турніру.</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425F13">
        <w:rPr>
          <w:rFonts w:ascii="Arial" w:eastAsia="Times New Roman" w:hAnsi="Arial" w:cs="Arial"/>
          <w:b/>
          <w:bCs/>
          <w:sz w:val="21"/>
          <w:szCs w:val="21"/>
          <w:lang w:val="uk-UA" w:eastAsia="ru-RU"/>
        </w:rPr>
        <w:t>3.3. Дії під час турніру </w:t>
      </w:r>
      <w:r w:rsidRPr="002103F8">
        <w:rPr>
          <w:rFonts w:ascii="Arial" w:eastAsia="Times New Roman" w:hAnsi="Arial" w:cs="Arial"/>
          <w:sz w:val="20"/>
          <w:szCs w:val="20"/>
          <w:lang w:val="uk-UA" w:eastAsia="ru-RU"/>
        </w:rPr>
        <w:br/>
        <w:t>У даному розділі розглядаються дії, доступні учаснику під час турніру.</w:t>
      </w:r>
      <w:r w:rsidRPr="002103F8">
        <w:rPr>
          <w:rFonts w:ascii="Arial" w:eastAsia="Times New Roman" w:hAnsi="Arial" w:cs="Arial"/>
          <w:sz w:val="20"/>
          <w:szCs w:val="20"/>
          <w:lang w:val="uk-UA" w:eastAsia="ru-RU"/>
        </w:rPr>
        <w:br/>
        <w:t>На рис.2 3.5 показано, що кожного завдання, запропонованого на турнірі, відповідає закладка з ім'ям завдання. Колір закладки в ході турніру може змінюватися і залежить від того, чи вирішена ця задача даними учасником чи ні. Можливі кольори закладки наведені нижче у таблиці 3.1</w:t>
      </w:r>
      <w:r w:rsidRPr="002103F8">
        <w:rPr>
          <w:rFonts w:ascii="Arial" w:eastAsia="Times New Roman" w:hAnsi="Arial" w:cs="Arial"/>
          <w:sz w:val="20"/>
          <w:szCs w:val="20"/>
          <w:lang w:val="uk-UA" w:eastAsia="ru-RU"/>
        </w:rPr>
        <w:br/>
        <w:t>Якщо хоча б одна із закладок відзначена жовтим кольором, тобто будь-яке рішення</w:t>
      </w:r>
      <w:r w:rsidRPr="002103F8">
        <w:rPr>
          <w:rFonts w:ascii="Arial" w:eastAsia="Times New Roman" w:hAnsi="Arial" w:cs="Arial"/>
          <w:sz w:val="20"/>
          <w:szCs w:val="20"/>
          <w:lang w:val="uk-UA" w:eastAsia="ru-RU"/>
        </w:rPr>
        <w:br/>
        <w:t>учасника знаходиться в процесі перевірки, сторінка в браузері буде автоматично перезавантажуватися кожні 5 секунд, поки всі завдання учасника не будуть перевірені.</w:t>
      </w:r>
      <w:r w:rsidRPr="002103F8">
        <w:rPr>
          <w:rFonts w:ascii="Arial" w:eastAsia="Times New Roman" w:hAnsi="Arial" w:cs="Arial"/>
          <w:sz w:val="20"/>
          <w:szCs w:val="20"/>
          <w:lang w:val="uk-UA" w:eastAsia="ru-RU"/>
        </w:rPr>
        <w:br/>
        <w:t>білий - поточне завдання (незалежно від того, вирішена вона чи ні)</w:t>
      </w:r>
      <w:r w:rsidRPr="002103F8">
        <w:rPr>
          <w:rFonts w:ascii="Arial" w:eastAsia="Times New Roman" w:hAnsi="Arial" w:cs="Arial"/>
          <w:sz w:val="20"/>
          <w:szCs w:val="20"/>
          <w:lang w:val="uk-UA" w:eastAsia="ru-RU"/>
        </w:rPr>
        <w:br/>
        <w:t>сірий - не було спроб вирішення завдання</w:t>
      </w:r>
      <w:r w:rsidRPr="002103F8">
        <w:rPr>
          <w:rFonts w:ascii="Arial" w:eastAsia="Times New Roman" w:hAnsi="Arial" w:cs="Arial"/>
          <w:sz w:val="20"/>
          <w:szCs w:val="20"/>
          <w:lang w:val="uk-UA" w:eastAsia="ru-RU"/>
        </w:rPr>
        <w:br/>
        <w:t>червоний - завдання не вирішено або вирішено не повністю</w:t>
      </w:r>
      <w:r w:rsidRPr="002103F8">
        <w:rPr>
          <w:rFonts w:ascii="Arial" w:eastAsia="Times New Roman" w:hAnsi="Arial" w:cs="Arial"/>
          <w:sz w:val="20"/>
          <w:szCs w:val="20"/>
          <w:lang w:val="uk-UA" w:eastAsia="ru-RU"/>
        </w:rPr>
        <w:br/>
        <w:t>зелений - задача вирішена повністю</w:t>
      </w:r>
      <w:r w:rsidRPr="002103F8">
        <w:rPr>
          <w:rFonts w:ascii="Arial" w:eastAsia="Times New Roman" w:hAnsi="Arial" w:cs="Arial"/>
          <w:sz w:val="20"/>
          <w:szCs w:val="20"/>
          <w:lang w:val="uk-UA" w:eastAsia="ru-RU"/>
        </w:rPr>
        <w:br/>
        <w:t>жовтий - будь-яке з рішень завдання в даний момент перевіряється</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Таблиця 3.1: Кольори закладок</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425F13">
        <w:rPr>
          <w:rFonts w:ascii="Arial" w:eastAsia="Times New Roman" w:hAnsi="Arial" w:cs="Arial"/>
          <w:b/>
          <w:bCs/>
          <w:sz w:val="21"/>
          <w:szCs w:val="21"/>
          <w:lang w:val="uk-UA" w:eastAsia="ru-RU"/>
        </w:rPr>
        <w:t>3.3.1. "Підсумок" - підсумок по завданнях </w:t>
      </w:r>
      <w:r w:rsidRPr="002103F8">
        <w:rPr>
          <w:rFonts w:ascii="Arial" w:eastAsia="Times New Roman" w:hAnsi="Arial" w:cs="Arial"/>
          <w:sz w:val="20"/>
          <w:szCs w:val="20"/>
          <w:lang w:val="uk-UA" w:eastAsia="ru-RU"/>
        </w:rPr>
        <w:br/>
        <w:t xml:space="preserve">При виборі </w:t>
      </w:r>
      <w:proofErr w:type="spellStart"/>
      <w:r w:rsidRPr="002103F8">
        <w:rPr>
          <w:rFonts w:ascii="Arial" w:eastAsia="Times New Roman" w:hAnsi="Arial" w:cs="Arial"/>
          <w:sz w:val="20"/>
          <w:szCs w:val="20"/>
          <w:lang w:val="uk-UA" w:eastAsia="ru-RU"/>
        </w:rPr>
        <w:t>пукту</w:t>
      </w:r>
      <w:proofErr w:type="spellEnd"/>
      <w:r w:rsidRPr="002103F8">
        <w:rPr>
          <w:rFonts w:ascii="Arial" w:eastAsia="Times New Roman" w:hAnsi="Arial" w:cs="Arial"/>
          <w:sz w:val="20"/>
          <w:szCs w:val="20"/>
          <w:lang w:val="uk-UA" w:eastAsia="ru-RU"/>
        </w:rPr>
        <w:t xml:space="preserve"> меню «Результат» відображається сторінка результатів перевірки кожного завдання. Приклад сторінки результатів перевірки зображений на рис. 3.4.</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425F13">
        <w:rPr>
          <w:rFonts w:ascii="Arial" w:eastAsia="Times New Roman" w:hAnsi="Arial" w:cs="Arial"/>
          <w:noProof/>
          <w:sz w:val="20"/>
          <w:szCs w:val="20"/>
          <w:lang w:val="uk-UA" w:eastAsia="ru-RU"/>
        </w:rPr>
        <w:lastRenderedPageBreak/>
        <w:drawing>
          <wp:inline distT="0" distB="0" distL="0" distR="0" wp14:anchorId="2CDEA1DF" wp14:editId="73F4A2D4">
            <wp:extent cx="3238500" cy="1666875"/>
            <wp:effectExtent l="0" t="0" r="0" b="9525"/>
            <wp:docPr id="5" name="Рисунок 5" descr="http://acm.nung.edu.ua/sites/default/files/imagecache/page-images/page-images/3_4.PNG">
              <a:hlinkClick xmlns:a="http://schemas.openxmlformats.org/drawingml/2006/main" r:id="rId37" tooltip="&quot;рис. 3.4: Сторінка сумарної інформації за завдання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cm.nung.edu.ua/sites/default/files/imagecache/page-images/page-images/3_4.PNG">
                      <a:hlinkClick r:id="rId37" tooltip="&quot;рис. 3.4: Сторінка сумарної інформації за завданнями&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38500" cy="1666875"/>
                    </a:xfrm>
                    <a:prstGeom prst="rect">
                      <a:avLst/>
                    </a:prstGeom>
                    <a:noFill/>
                    <a:ln>
                      <a:noFill/>
                    </a:ln>
                  </pic:spPr>
                </pic:pic>
              </a:graphicData>
            </a:graphic>
          </wp:inline>
        </w:drawing>
      </w:r>
      <w:r w:rsidRPr="002103F8">
        <w:rPr>
          <w:rFonts w:ascii="Arial" w:eastAsia="Times New Roman" w:hAnsi="Arial" w:cs="Arial"/>
          <w:sz w:val="20"/>
          <w:szCs w:val="20"/>
          <w:lang w:val="uk-UA" w:eastAsia="ru-RU"/>
        </w:rPr>
        <w:br/>
        <w:t>рис. 3.4: Сторінка сумарної інформації за завданнями</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Зверніть увагу, що закладка завдання «37» має червоний колір, оскільки завдання A не вирішено, а закладання завдання «34» - зелена.</w:t>
      </w:r>
      <w:r w:rsidRPr="002103F8">
        <w:rPr>
          <w:rFonts w:ascii="Arial" w:eastAsia="Times New Roman" w:hAnsi="Arial" w:cs="Arial"/>
          <w:sz w:val="20"/>
          <w:szCs w:val="20"/>
          <w:lang w:val="uk-UA" w:eastAsia="ru-RU"/>
        </w:rPr>
        <w:br/>
        <w:t>У таблиці для кожного завдання відображається посилка, яка буде давати внесок по цьому завданню в остаточний результат учасника. Правила вибору такої посилки залежать від типу турніру.</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425F13">
        <w:rPr>
          <w:rFonts w:ascii="Arial" w:eastAsia="Times New Roman" w:hAnsi="Arial" w:cs="Arial"/>
          <w:b/>
          <w:bCs/>
          <w:sz w:val="21"/>
          <w:szCs w:val="21"/>
          <w:lang w:val="uk-UA" w:eastAsia="ru-RU"/>
        </w:rPr>
        <w:t>3.3.2. "Посилки" - Перегляд журналу посилок </w:t>
      </w:r>
      <w:r w:rsidRPr="002103F8">
        <w:rPr>
          <w:rFonts w:ascii="Arial" w:eastAsia="Times New Roman" w:hAnsi="Arial" w:cs="Arial"/>
          <w:sz w:val="20"/>
          <w:szCs w:val="20"/>
          <w:lang w:val="uk-UA" w:eastAsia="ru-RU"/>
        </w:rPr>
        <w:br/>
        <w:t>При виборі пункту меню «Посилки» відображається журнал посилок даного учасника. Приклад сторінки журналу посилок зображений на рис. 3.5.</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425F13">
        <w:rPr>
          <w:rFonts w:ascii="Arial" w:eastAsia="Times New Roman" w:hAnsi="Arial" w:cs="Arial"/>
          <w:noProof/>
          <w:sz w:val="20"/>
          <w:szCs w:val="20"/>
          <w:lang w:val="uk-UA" w:eastAsia="ru-RU"/>
        </w:rPr>
        <w:drawing>
          <wp:inline distT="0" distB="0" distL="0" distR="0" wp14:anchorId="0B178F69" wp14:editId="21E5744E">
            <wp:extent cx="3238500" cy="1809750"/>
            <wp:effectExtent l="0" t="0" r="0" b="0"/>
            <wp:docPr id="4" name="Рисунок 4" descr="http://acm.nung.edu.ua/sites/default/files/imagecache/page-images/page-images/3_5.PNG">
              <a:hlinkClick xmlns:a="http://schemas.openxmlformats.org/drawingml/2006/main" r:id="rId39" tooltip="&quot;рис. 3.5: Сторінка журналу посило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cm.nung.edu.ua/sites/default/files/imagecache/page-images/page-images/3_5.PNG">
                      <a:hlinkClick r:id="rId39" tooltip="&quot;рис. 3.5: Сторінка журналу посилок&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38500" cy="1809750"/>
                    </a:xfrm>
                    <a:prstGeom prst="rect">
                      <a:avLst/>
                    </a:prstGeom>
                    <a:noFill/>
                    <a:ln>
                      <a:noFill/>
                    </a:ln>
                  </pic:spPr>
                </pic:pic>
              </a:graphicData>
            </a:graphic>
          </wp:inline>
        </w:drawing>
      </w:r>
      <w:r w:rsidRPr="002103F8">
        <w:rPr>
          <w:rFonts w:ascii="Arial" w:eastAsia="Times New Roman" w:hAnsi="Arial" w:cs="Arial"/>
          <w:sz w:val="20"/>
          <w:szCs w:val="20"/>
          <w:lang w:val="uk-UA" w:eastAsia="ru-RU"/>
        </w:rPr>
        <w:br/>
        <w:t>рис. 3.5: Сторінка журналу посилок</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За замовчуванням показуються останні 15 посилок. Якщо було зроблено більш ніж 15 посилок, переглянути список всіх посилок можна натиснувши на посилання «Переглянути всі».</w:t>
      </w:r>
      <w:r w:rsidRPr="002103F8">
        <w:rPr>
          <w:rFonts w:ascii="Arial" w:eastAsia="Times New Roman" w:hAnsi="Arial" w:cs="Arial"/>
          <w:sz w:val="20"/>
          <w:szCs w:val="20"/>
          <w:lang w:val="uk-UA" w:eastAsia="ru-RU"/>
        </w:rPr>
        <w:br/>
        <w:t>Рядки в таблиці посилок розташовуються в порядку зменшення часу посилки (тобто більш пізня посилка відображається вище).</w:t>
      </w:r>
      <w:r w:rsidRPr="002103F8">
        <w:rPr>
          <w:rFonts w:ascii="Arial" w:eastAsia="Times New Roman" w:hAnsi="Arial" w:cs="Arial"/>
          <w:sz w:val="20"/>
          <w:szCs w:val="20"/>
          <w:lang w:val="uk-UA" w:eastAsia="ru-RU"/>
        </w:rPr>
        <w:br/>
        <w:t>Стовпець «Номер рішення» - це унікальний номер рішення в турнірі. Всі посилки всіх учасників турніру нумеруються послідовно, починаючи з 0. Номер посилки є її унікальним ідентифікатором в рамках одного турніру. Чим більше номер посилки, тим пізніше в турнірі вона була зроблена.</w:t>
      </w:r>
      <w:r w:rsidRPr="002103F8">
        <w:rPr>
          <w:rFonts w:ascii="Arial" w:eastAsia="Times New Roman" w:hAnsi="Arial" w:cs="Arial"/>
          <w:sz w:val="20"/>
          <w:szCs w:val="20"/>
          <w:lang w:val="uk-UA" w:eastAsia="ru-RU"/>
        </w:rPr>
        <w:br/>
        <w:t>Стовпець «Час» - це час посилки від початку турніру. Для турнірів великої тривалості або необмежених за часом адміністратор турніру може встановити режим астрономічного часу, тоді в цьому стовпці буде виводитися астрономічне час.</w:t>
      </w:r>
      <w:r w:rsidRPr="002103F8">
        <w:rPr>
          <w:rFonts w:ascii="Arial" w:eastAsia="Times New Roman" w:hAnsi="Arial" w:cs="Arial"/>
          <w:sz w:val="20"/>
          <w:szCs w:val="20"/>
          <w:lang w:val="uk-UA" w:eastAsia="ru-RU"/>
        </w:rPr>
        <w:br/>
        <w:t>Стовпці «Розмір» - це розмір посилки в байтах.</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Стовпець «Завдання» - це коротке ім'я (ідентифікатор) завдання. Коротке ім'я завдання зазвичай представляє собою коротку рядок з латинських букв і цифр.</w:t>
      </w:r>
      <w:r w:rsidRPr="002103F8">
        <w:rPr>
          <w:rFonts w:ascii="Arial" w:eastAsia="Times New Roman" w:hAnsi="Arial" w:cs="Arial"/>
          <w:sz w:val="20"/>
          <w:szCs w:val="20"/>
          <w:lang w:val="uk-UA" w:eastAsia="ru-RU"/>
        </w:rPr>
        <w:br/>
        <w:t>Стовпець «Мова» - це ідентифікатор мови програмування, який був використаний при вирішенні задачі. Для завдань, вирішення яких не вимагає визначення мови, даний стовпець буде порожнім.</w:t>
      </w:r>
      <w:r w:rsidRPr="002103F8">
        <w:rPr>
          <w:rFonts w:ascii="Arial" w:eastAsia="Times New Roman" w:hAnsi="Arial" w:cs="Arial"/>
          <w:sz w:val="20"/>
          <w:szCs w:val="20"/>
          <w:lang w:val="uk-UA" w:eastAsia="ru-RU"/>
        </w:rPr>
        <w:br/>
        <w:t>Стовпець «Результат» - це результат перевірки посилки. Більш докладно про можливі результати можна прочитати у відповідному розділі.</w:t>
      </w:r>
      <w:r w:rsidRPr="002103F8">
        <w:rPr>
          <w:rFonts w:ascii="Arial" w:eastAsia="Times New Roman" w:hAnsi="Arial" w:cs="Arial"/>
          <w:sz w:val="20"/>
          <w:szCs w:val="20"/>
          <w:lang w:val="uk-UA" w:eastAsia="ru-RU"/>
        </w:rPr>
        <w:br/>
        <w:t>Стовпець «Помилка на тесті» містить номер тесту, на якому програма видала неправильний результат.</w:t>
      </w:r>
      <w:r w:rsidRPr="002103F8">
        <w:rPr>
          <w:rFonts w:ascii="Arial" w:eastAsia="Times New Roman" w:hAnsi="Arial" w:cs="Arial"/>
          <w:sz w:val="20"/>
          <w:szCs w:val="20"/>
          <w:lang w:val="uk-UA" w:eastAsia="ru-RU"/>
        </w:rPr>
        <w:br/>
        <w:t>Натиснувши на посилання "Перегляд" у стовпці «Переглянути оригінальний текст» можна подивитися</w:t>
      </w:r>
      <w:r w:rsidRPr="002103F8">
        <w:rPr>
          <w:rFonts w:ascii="Arial" w:eastAsia="Times New Roman" w:hAnsi="Arial" w:cs="Arial"/>
          <w:sz w:val="20"/>
          <w:szCs w:val="20"/>
          <w:lang w:val="uk-UA" w:eastAsia="ru-RU"/>
        </w:rPr>
        <w:br/>
        <w:t>на вихідний текст даної посилки.</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425F13">
        <w:rPr>
          <w:rFonts w:ascii="Arial" w:eastAsia="Times New Roman" w:hAnsi="Arial" w:cs="Arial"/>
          <w:b/>
          <w:bCs/>
          <w:sz w:val="21"/>
          <w:szCs w:val="21"/>
          <w:lang w:val="uk-UA" w:eastAsia="ru-RU"/>
        </w:rPr>
        <w:lastRenderedPageBreak/>
        <w:t>3.3.3. "Позиція учасників" </w:t>
      </w:r>
      <w:r w:rsidRPr="002103F8">
        <w:rPr>
          <w:rFonts w:ascii="Arial" w:eastAsia="Times New Roman" w:hAnsi="Arial" w:cs="Arial"/>
          <w:sz w:val="20"/>
          <w:szCs w:val="20"/>
          <w:lang w:val="uk-UA" w:eastAsia="ru-RU"/>
        </w:rPr>
        <w:br/>
        <w:t>При виборі пункту меню «Становище учасників» відображається поточна таблиця результатів турніру. Якщо в ході турніру настав момент заморозки результатів, показується таблиця результатів на момент заморозки. На рис.2 3.6 показано вигляд сторінки поточних результатів.</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425F13">
        <w:rPr>
          <w:rFonts w:ascii="Arial" w:eastAsia="Times New Roman" w:hAnsi="Arial" w:cs="Arial"/>
          <w:noProof/>
          <w:sz w:val="20"/>
          <w:szCs w:val="20"/>
          <w:lang w:val="uk-UA" w:eastAsia="ru-RU"/>
        </w:rPr>
        <w:drawing>
          <wp:inline distT="0" distB="0" distL="0" distR="0" wp14:anchorId="7AABA0E9" wp14:editId="2548FCEA">
            <wp:extent cx="3238500" cy="1552575"/>
            <wp:effectExtent l="0" t="0" r="0" b="9525"/>
            <wp:docPr id="3" name="Рисунок 3" descr="http://acm.nung.edu.ua/sites/default/files/imagecache/page-images/page-images/3_6.PNG">
              <a:hlinkClick xmlns:a="http://schemas.openxmlformats.org/drawingml/2006/main" r:id="rId41" tooltip="&quot;рис. 3.6: Сторінка поточних результаті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cm.nung.edu.ua/sites/default/files/imagecache/page-images/page-images/3_6.PNG">
                      <a:hlinkClick r:id="rId41" tooltip="&quot;рис. 3.6: Сторінка поточних результатів&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0" cy="1552575"/>
                    </a:xfrm>
                    <a:prstGeom prst="rect">
                      <a:avLst/>
                    </a:prstGeom>
                    <a:noFill/>
                    <a:ln>
                      <a:noFill/>
                    </a:ln>
                  </pic:spPr>
                </pic:pic>
              </a:graphicData>
            </a:graphic>
          </wp:inline>
        </w:drawing>
      </w:r>
      <w:r w:rsidRPr="002103F8">
        <w:rPr>
          <w:rFonts w:ascii="Arial" w:eastAsia="Times New Roman" w:hAnsi="Arial" w:cs="Arial"/>
          <w:sz w:val="20"/>
          <w:szCs w:val="20"/>
          <w:lang w:val="uk-UA" w:eastAsia="ru-RU"/>
        </w:rPr>
        <w:br/>
        <w:t>рис. 3.6: Сторінка поточних результатів</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425F13">
        <w:rPr>
          <w:rFonts w:ascii="Arial" w:eastAsia="Times New Roman" w:hAnsi="Arial" w:cs="Arial"/>
          <w:b/>
          <w:bCs/>
          <w:sz w:val="21"/>
          <w:szCs w:val="21"/>
          <w:lang w:val="uk-UA" w:eastAsia="ru-RU"/>
        </w:rPr>
        <w:t>3.3.4. "Поставити запитання" </w:t>
      </w:r>
      <w:r w:rsidRPr="002103F8">
        <w:rPr>
          <w:rFonts w:ascii="Arial" w:eastAsia="Times New Roman" w:hAnsi="Arial" w:cs="Arial"/>
          <w:sz w:val="20"/>
          <w:szCs w:val="20"/>
          <w:lang w:val="uk-UA" w:eastAsia="ru-RU"/>
        </w:rPr>
        <w:br/>
        <w:t>При виборі пункту меню «Надіслати питання» відображається сторінка посилки питання журі, показана на рис. 3.7. Адміністратор турніру може відключити можливість відправки питань журі, тоді цей пункт меню буде недоступний.</w:t>
      </w:r>
      <w:r w:rsidRPr="002103F8">
        <w:rPr>
          <w:rFonts w:ascii="Arial" w:eastAsia="Times New Roman" w:hAnsi="Arial" w:cs="Arial"/>
          <w:sz w:val="20"/>
          <w:szCs w:val="20"/>
          <w:lang w:val="uk-UA" w:eastAsia="ru-RU"/>
        </w:rPr>
        <w:br/>
        <w:t xml:space="preserve">У </w:t>
      </w:r>
      <w:proofErr w:type="spellStart"/>
      <w:r w:rsidRPr="002103F8">
        <w:rPr>
          <w:rFonts w:ascii="Arial" w:eastAsia="Times New Roman" w:hAnsi="Arial" w:cs="Arial"/>
          <w:sz w:val="20"/>
          <w:szCs w:val="20"/>
          <w:lang w:val="uk-UA" w:eastAsia="ru-RU"/>
        </w:rPr>
        <w:t>випадаючому</w:t>
      </w:r>
      <w:proofErr w:type="spellEnd"/>
      <w:r w:rsidRPr="002103F8">
        <w:rPr>
          <w:rFonts w:ascii="Arial" w:eastAsia="Times New Roman" w:hAnsi="Arial" w:cs="Arial"/>
          <w:sz w:val="20"/>
          <w:szCs w:val="20"/>
          <w:lang w:val="uk-UA" w:eastAsia="ru-RU"/>
        </w:rPr>
        <w:t xml:space="preserve"> меню «Завдання» можна вказати завдання, за якою задається питання, а в полі «Тема» сформулювати тему питання. Потім у полі вводу набирається власне питання. Загальна довжина питання обмежена і дорівнює за замовчуванням 1024 байти, але адміністратор турніру може змінити це обмеження. Для відсилання питання необхідно натиснути на кнопку</w:t>
      </w:r>
      <w:r w:rsidRPr="002103F8">
        <w:rPr>
          <w:rFonts w:ascii="Arial" w:eastAsia="Times New Roman" w:hAnsi="Arial" w:cs="Arial"/>
          <w:sz w:val="20"/>
          <w:szCs w:val="20"/>
          <w:lang w:val="uk-UA" w:eastAsia="ru-RU"/>
        </w:rPr>
        <w:br/>
        <w:t>«Відправити».</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425F13">
        <w:rPr>
          <w:rFonts w:ascii="Arial" w:eastAsia="Times New Roman" w:hAnsi="Arial" w:cs="Arial"/>
          <w:b/>
          <w:bCs/>
          <w:sz w:val="21"/>
          <w:szCs w:val="21"/>
          <w:lang w:val="uk-UA" w:eastAsia="ru-RU"/>
        </w:rPr>
        <w:t>3.3.5. "Повідомлення" </w:t>
      </w:r>
      <w:r w:rsidRPr="002103F8">
        <w:rPr>
          <w:rFonts w:ascii="Arial" w:eastAsia="Times New Roman" w:hAnsi="Arial" w:cs="Arial"/>
          <w:sz w:val="20"/>
          <w:szCs w:val="20"/>
          <w:lang w:val="uk-UA" w:eastAsia="ru-RU"/>
        </w:rPr>
        <w:br/>
        <w:t>Пункт меню «Повідомлення» дозволяє переглядати повідомлення, відправлені журі, і відповіді, отримані від журі. Якщо у учасника є не переглянуті їм повідомлення від журі, рядок стану турніру має жовтий колір, і в ній з'являється напис n непрочитаних повідомлень (як показано на рис. 3.8. Учасник може натиснути на посилання «Повідомлення» і перейти на сторінку перегляду повідомлень, показану на рис. 3.8.</w:t>
      </w:r>
      <w:r w:rsidRPr="002103F8">
        <w:rPr>
          <w:rFonts w:ascii="Arial" w:eastAsia="Times New Roman" w:hAnsi="Arial" w:cs="Arial"/>
          <w:sz w:val="20"/>
          <w:szCs w:val="20"/>
          <w:lang w:val="uk-UA" w:eastAsia="ru-RU"/>
        </w:rPr>
        <w:br/>
        <w:t>У таблиці виводяться останні 15 повідомлень, відправлених учасником журі і по-опромінених ним від журі. Щоб побачити всі повідомлення необхідно натиснути на посилання</w:t>
      </w:r>
      <w:r w:rsidRPr="002103F8">
        <w:rPr>
          <w:rFonts w:ascii="Arial" w:eastAsia="Times New Roman" w:hAnsi="Arial" w:cs="Arial"/>
          <w:sz w:val="20"/>
          <w:szCs w:val="20"/>
          <w:lang w:val="uk-UA" w:eastAsia="ru-RU"/>
        </w:rPr>
        <w:br/>
        <w:t>«Подивитися всі».</w:t>
      </w:r>
      <w:r w:rsidRPr="002103F8">
        <w:rPr>
          <w:rFonts w:ascii="Arial" w:eastAsia="Times New Roman" w:hAnsi="Arial" w:cs="Arial"/>
          <w:sz w:val="20"/>
          <w:szCs w:val="20"/>
          <w:lang w:val="uk-UA" w:eastAsia="ru-RU"/>
        </w:rPr>
        <w:br/>
        <w:t>У таблиці повідомлень міститься наступна інформація. Номер повідомлення - це порядковий номер повідомлення в турнірі. Всі повідомлення всіх користувачів нумеруються від 0, таким чином номер повідомлення дозволяє однозначно ідентифікувати повідомлення в турнірі.</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425F13">
        <w:rPr>
          <w:rFonts w:ascii="Arial" w:eastAsia="Times New Roman" w:hAnsi="Arial" w:cs="Arial"/>
          <w:noProof/>
          <w:sz w:val="20"/>
          <w:szCs w:val="20"/>
          <w:lang w:val="uk-UA" w:eastAsia="ru-RU"/>
        </w:rPr>
        <w:drawing>
          <wp:inline distT="0" distB="0" distL="0" distR="0" wp14:anchorId="7C1B50A1" wp14:editId="3EF13676">
            <wp:extent cx="3238500" cy="1838325"/>
            <wp:effectExtent l="0" t="0" r="0" b="9525"/>
            <wp:docPr id="2" name="Рисунок 2" descr="http://acm.nung.edu.ua/sites/default/files/imagecache/page-images/page-images/3_7.PNG">
              <a:hlinkClick xmlns:a="http://schemas.openxmlformats.org/drawingml/2006/main" r:id="rId43" tooltip="&quot;рис. 3.7: Відправлення питання журі&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cm.nung.edu.ua/sites/default/files/imagecache/page-images/page-images/3_7.PNG">
                      <a:hlinkClick r:id="rId43" tooltip="&quot;рис. 3.7: Відправлення питання журі&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38500" cy="1838325"/>
                    </a:xfrm>
                    <a:prstGeom prst="rect">
                      <a:avLst/>
                    </a:prstGeom>
                    <a:noFill/>
                    <a:ln>
                      <a:noFill/>
                    </a:ln>
                  </pic:spPr>
                </pic:pic>
              </a:graphicData>
            </a:graphic>
          </wp:inline>
        </w:drawing>
      </w:r>
      <w:r w:rsidRPr="002103F8">
        <w:rPr>
          <w:rFonts w:ascii="Arial" w:eastAsia="Times New Roman" w:hAnsi="Arial" w:cs="Arial"/>
          <w:sz w:val="20"/>
          <w:szCs w:val="20"/>
          <w:lang w:val="uk-UA" w:eastAsia="ru-RU"/>
        </w:rPr>
        <w:br/>
        <w:t>рис. 3.7: Відправлення питання журі</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425F13">
        <w:rPr>
          <w:rFonts w:ascii="Arial" w:eastAsia="Times New Roman" w:hAnsi="Arial" w:cs="Arial"/>
          <w:noProof/>
          <w:sz w:val="20"/>
          <w:szCs w:val="20"/>
          <w:lang w:val="uk-UA" w:eastAsia="ru-RU"/>
        </w:rPr>
        <w:lastRenderedPageBreak/>
        <w:drawing>
          <wp:inline distT="0" distB="0" distL="0" distR="0" wp14:anchorId="46C31E04" wp14:editId="46634E6D">
            <wp:extent cx="3238500" cy="1447800"/>
            <wp:effectExtent l="0" t="0" r="0" b="0"/>
            <wp:docPr id="1" name="Рисунок 1" descr="http://acm.nung.edu.ua/sites/default/files/imagecache/page-images/page-images/3_8.PNG">
              <a:hlinkClick xmlns:a="http://schemas.openxmlformats.org/drawingml/2006/main" r:id="rId45" tooltip="&quot;рис. 3.8: Перегляд повідомлен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cm.nung.edu.ua/sites/default/files/imagecache/page-images/page-images/3_8.PNG">
                      <a:hlinkClick r:id="rId45" tooltip="&quot;рис. 3.8: Перегляд повідомлень&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38500" cy="1447800"/>
                    </a:xfrm>
                    <a:prstGeom prst="rect">
                      <a:avLst/>
                    </a:prstGeom>
                    <a:noFill/>
                    <a:ln>
                      <a:noFill/>
                    </a:ln>
                  </pic:spPr>
                </pic:pic>
              </a:graphicData>
            </a:graphic>
          </wp:inline>
        </w:drawing>
      </w:r>
      <w:r w:rsidRPr="002103F8">
        <w:rPr>
          <w:rFonts w:ascii="Arial" w:eastAsia="Times New Roman" w:hAnsi="Arial" w:cs="Arial"/>
          <w:sz w:val="20"/>
          <w:szCs w:val="20"/>
          <w:lang w:val="uk-UA" w:eastAsia="ru-RU"/>
        </w:rPr>
        <w:br/>
        <w:t>рис. 3.8: Перегляд повідомлень</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Стовпець Прапорці може приймати такі значення:</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U Питання ще не був прочитаний (для питань учасника журі)</w:t>
      </w:r>
      <w:r w:rsidRPr="002103F8">
        <w:rPr>
          <w:rFonts w:ascii="Arial" w:eastAsia="Times New Roman" w:hAnsi="Arial" w:cs="Arial"/>
          <w:sz w:val="20"/>
          <w:szCs w:val="20"/>
          <w:lang w:val="uk-UA" w:eastAsia="ru-RU"/>
        </w:rPr>
        <w:br/>
        <w:t>R Питання було прочитано, але відповідь не ще не дано (для питань учасника журі)</w:t>
      </w:r>
      <w:r w:rsidRPr="002103F8">
        <w:rPr>
          <w:rFonts w:ascii="Arial" w:eastAsia="Times New Roman" w:hAnsi="Arial" w:cs="Arial"/>
          <w:sz w:val="20"/>
          <w:szCs w:val="20"/>
          <w:lang w:val="uk-UA" w:eastAsia="ru-RU"/>
        </w:rPr>
        <w:br/>
        <w:t>A На питання було дано відповідь (для питань учасника журі) N Нове повідомлення учасникові від журі</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Таблиця 3.2: Можливі значення стовпця «Прапорці»</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Стовпець «Час» містить час відправки повідомлення. Час вимірюється від початку турніру, але для турнірів великий або необмеженої тривалості адміністратор турніру може включити режим відображення календарного часу.</w:t>
      </w:r>
      <w:r w:rsidRPr="002103F8">
        <w:rPr>
          <w:rFonts w:ascii="Arial" w:eastAsia="Times New Roman" w:hAnsi="Arial" w:cs="Arial"/>
          <w:sz w:val="20"/>
          <w:szCs w:val="20"/>
          <w:lang w:val="uk-UA" w:eastAsia="ru-RU"/>
        </w:rPr>
        <w:br/>
        <w:t>«Розмір» - це розмір повідомлення в байтах. Як було сказано вище, розмір повідомлення від</w:t>
      </w:r>
      <w:r w:rsidRPr="002103F8">
        <w:rPr>
          <w:rFonts w:ascii="Arial" w:eastAsia="Times New Roman" w:hAnsi="Arial" w:cs="Arial"/>
          <w:sz w:val="20"/>
          <w:szCs w:val="20"/>
          <w:lang w:val="uk-UA" w:eastAsia="ru-RU"/>
        </w:rPr>
        <w:br/>
        <w:t>учасника журі обмежений за замовчуванням 1024 байтами. Це обмеження може змінюватися адміністратором турніру. Розмір повідомлення від журі учаснику не обмежений.</w:t>
      </w:r>
      <w:r w:rsidRPr="002103F8">
        <w:rPr>
          <w:rFonts w:ascii="Arial" w:eastAsia="Times New Roman" w:hAnsi="Arial" w:cs="Arial"/>
          <w:sz w:val="20"/>
          <w:szCs w:val="20"/>
          <w:lang w:val="uk-UA" w:eastAsia="ru-RU"/>
        </w:rPr>
        <w:br/>
        <w:t>Стовпець «Вид» містить рядок судді, якщо повідомлення було надіслано журі учаснику, або реєстраційне ім'я учасника. Показуються тільки повідомлення або відправлені даними учасником, або адресовані даному учаснику, або адресовані всім учасникам. Стовпець «Кому» містить рядок судді, якщо повідомлення відправлено учасником журі, реєстраційне ім'я учасника, якщо повідомлення було надіслано журі цьому учаснику, або рядок все, якщо повідомлення було надіслано журі всім учасникам.</w:t>
      </w:r>
      <w:r w:rsidRPr="002103F8">
        <w:rPr>
          <w:rFonts w:ascii="Arial" w:eastAsia="Times New Roman" w:hAnsi="Arial" w:cs="Arial"/>
          <w:sz w:val="20"/>
          <w:szCs w:val="20"/>
          <w:lang w:val="uk-UA" w:eastAsia="ru-RU"/>
        </w:rPr>
        <w:br/>
        <w:t>Стовпець «Тема» містить тему повідомлення. Натиснувши на посилання "Перегляд" можна переглянути повідомлення. Як тільки нове повідомлення, адресоване учаснику, буде переглянуто, рядок стану турніру знову прийме зелений колір.</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425F13">
        <w:rPr>
          <w:rFonts w:ascii="Arial" w:eastAsia="Times New Roman" w:hAnsi="Arial" w:cs="Arial"/>
          <w:b/>
          <w:bCs/>
          <w:sz w:val="21"/>
          <w:szCs w:val="21"/>
          <w:lang w:val="uk-UA" w:eastAsia="ru-RU"/>
        </w:rPr>
        <w:t>3.3.6. "Здача завдань" </w:t>
      </w:r>
      <w:r w:rsidRPr="002103F8">
        <w:rPr>
          <w:rFonts w:ascii="Arial" w:eastAsia="Times New Roman" w:hAnsi="Arial" w:cs="Arial"/>
          <w:sz w:val="20"/>
          <w:szCs w:val="20"/>
          <w:lang w:val="uk-UA" w:eastAsia="ru-RU"/>
        </w:rPr>
        <w:br/>
        <w:t>Натисканням на закладку завдання можна перейти на сторінку здачі рішення. Вид сторінки здачі рішення залежить від типу задачі. Для стандартних завдань, що вимагають здачі програм, сторінка здачі завдань виглядає як показано на рис. 3.9.</w:t>
      </w:r>
      <w:r w:rsidRPr="002103F8">
        <w:rPr>
          <w:rFonts w:ascii="Arial" w:eastAsia="Times New Roman" w:hAnsi="Arial" w:cs="Arial"/>
          <w:sz w:val="20"/>
          <w:szCs w:val="20"/>
          <w:lang w:val="uk-UA" w:eastAsia="ru-RU"/>
        </w:rPr>
        <w:br/>
        <w:t>На сторінці здачі завдань може відображатися умову задачі або посилання на умову</w:t>
      </w:r>
      <w:r w:rsidRPr="002103F8">
        <w:rPr>
          <w:rFonts w:ascii="Arial" w:eastAsia="Times New Roman" w:hAnsi="Arial" w:cs="Arial"/>
          <w:sz w:val="20"/>
          <w:szCs w:val="20"/>
          <w:lang w:val="uk-UA" w:eastAsia="ru-RU"/>
        </w:rPr>
        <w:br/>
        <w:t xml:space="preserve">завдання. За допомогою </w:t>
      </w:r>
      <w:proofErr w:type="spellStart"/>
      <w:r w:rsidRPr="002103F8">
        <w:rPr>
          <w:rFonts w:ascii="Arial" w:eastAsia="Times New Roman" w:hAnsi="Arial" w:cs="Arial"/>
          <w:sz w:val="20"/>
          <w:szCs w:val="20"/>
          <w:lang w:val="uk-UA" w:eastAsia="ru-RU"/>
        </w:rPr>
        <w:t>випадаючого</w:t>
      </w:r>
      <w:proofErr w:type="spellEnd"/>
      <w:r w:rsidRPr="002103F8">
        <w:rPr>
          <w:rFonts w:ascii="Arial" w:eastAsia="Times New Roman" w:hAnsi="Arial" w:cs="Arial"/>
          <w:sz w:val="20"/>
          <w:szCs w:val="20"/>
          <w:lang w:val="uk-UA" w:eastAsia="ru-RU"/>
        </w:rPr>
        <w:t xml:space="preserve"> меню «Мова» вибирається мова програмування.</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рис. 3.9: Сторінка здачі завдань</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425F13">
        <w:rPr>
          <w:rFonts w:ascii="Arial" w:eastAsia="Times New Roman" w:hAnsi="Arial" w:cs="Arial"/>
          <w:b/>
          <w:bCs/>
          <w:sz w:val="21"/>
          <w:szCs w:val="21"/>
          <w:lang w:val="uk-UA" w:eastAsia="ru-RU"/>
        </w:rPr>
        <w:t>4. Оформлення розв'язків </w:t>
      </w:r>
      <w:r w:rsidRPr="002103F8">
        <w:rPr>
          <w:rFonts w:ascii="Arial" w:eastAsia="Times New Roman" w:hAnsi="Arial" w:cs="Arial"/>
          <w:sz w:val="20"/>
          <w:szCs w:val="20"/>
          <w:lang w:val="uk-UA" w:eastAsia="ru-RU"/>
        </w:rPr>
        <w:br/>
        <w:t>При оформленні рішень завжди керуйтеся вимогам до вирішення, сформульованим в умові завдання, пам'ятці учасника або правилах проведення турніру. Для завдань, що не припускають написання та автоматичне тестування програм, такі вимоги, як правило, не викликають додаткових труднощів.</w:t>
      </w:r>
      <w:r w:rsidRPr="002103F8">
        <w:rPr>
          <w:rFonts w:ascii="Arial" w:eastAsia="Times New Roman" w:hAnsi="Arial" w:cs="Arial"/>
          <w:sz w:val="20"/>
          <w:szCs w:val="20"/>
          <w:lang w:val="uk-UA" w:eastAsia="ru-RU"/>
        </w:rPr>
        <w:br/>
        <w:t>У цій главі описуються як загальні вимоги до рішень, так і особливості</w:t>
      </w:r>
      <w:r w:rsidRPr="002103F8">
        <w:rPr>
          <w:rFonts w:ascii="Arial" w:eastAsia="Times New Roman" w:hAnsi="Arial" w:cs="Arial"/>
          <w:sz w:val="20"/>
          <w:szCs w:val="20"/>
          <w:lang w:val="uk-UA" w:eastAsia="ru-RU"/>
        </w:rPr>
        <w:br/>
        <w:t xml:space="preserve">тестування рішень під управлінням системи </w:t>
      </w:r>
      <w:proofErr w:type="spellStart"/>
      <w:r w:rsidRPr="002103F8">
        <w:rPr>
          <w:rFonts w:ascii="Arial" w:eastAsia="Times New Roman" w:hAnsi="Arial" w:cs="Arial"/>
          <w:sz w:val="20"/>
          <w:szCs w:val="20"/>
          <w:lang w:val="uk-UA" w:eastAsia="ru-RU"/>
        </w:rPr>
        <w:t>ejudge</w:t>
      </w:r>
      <w:proofErr w:type="spellEnd"/>
      <w:r w:rsidRPr="002103F8">
        <w:rPr>
          <w:rFonts w:ascii="Arial" w:eastAsia="Times New Roman" w:hAnsi="Arial" w:cs="Arial"/>
          <w:sz w:val="20"/>
          <w:szCs w:val="20"/>
          <w:lang w:val="uk-UA" w:eastAsia="ru-RU"/>
        </w:rPr>
        <w:t xml:space="preserve"> на ОС </w:t>
      </w:r>
      <w:proofErr w:type="spellStart"/>
      <w:r w:rsidRPr="002103F8">
        <w:rPr>
          <w:rFonts w:ascii="Arial" w:eastAsia="Times New Roman" w:hAnsi="Arial" w:cs="Arial"/>
          <w:sz w:val="20"/>
          <w:szCs w:val="20"/>
          <w:lang w:val="uk-UA" w:eastAsia="ru-RU"/>
        </w:rPr>
        <w:t>Linux</w:t>
      </w:r>
      <w:proofErr w:type="spellEnd"/>
      <w:r w:rsidRPr="002103F8">
        <w:rPr>
          <w:rFonts w:ascii="Arial" w:eastAsia="Times New Roman" w:hAnsi="Arial" w:cs="Arial"/>
          <w:sz w:val="20"/>
          <w:szCs w:val="20"/>
          <w:lang w:val="uk-UA" w:eastAsia="ru-RU"/>
        </w:rPr>
        <w:t>. Дана глава буде особлива корисна учасникам, програмуючим на операційних системах сімейства Windows.</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425F13">
        <w:rPr>
          <w:rFonts w:ascii="Arial" w:eastAsia="Times New Roman" w:hAnsi="Arial" w:cs="Arial"/>
          <w:b/>
          <w:bCs/>
          <w:sz w:val="21"/>
          <w:szCs w:val="21"/>
          <w:lang w:val="uk-UA" w:eastAsia="ru-RU"/>
        </w:rPr>
        <w:t>4.1 Загальні вимоги </w:t>
      </w:r>
      <w:r w:rsidRPr="002103F8">
        <w:rPr>
          <w:rFonts w:ascii="Arial" w:eastAsia="Times New Roman" w:hAnsi="Arial" w:cs="Arial"/>
          <w:sz w:val="20"/>
          <w:szCs w:val="20"/>
          <w:lang w:val="uk-UA" w:eastAsia="ru-RU"/>
        </w:rPr>
        <w:br/>
        <w:t xml:space="preserve">Рішення, що здається на перевірку, має представляти собою файл із вихідним текстом програми. Файл з вихідним текстом повинен бути текстовим файлом у 8-бітової кодуванні (cp1251 - </w:t>
      </w:r>
      <w:proofErr w:type="spellStart"/>
      <w:r w:rsidRPr="002103F8">
        <w:rPr>
          <w:rFonts w:ascii="Arial" w:eastAsia="Times New Roman" w:hAnsi="Arial" w:cs="Arial"/>
          <w:sz w:val="20"/>
          <w:szCs w:val="20"/>
          <w:lang w:val="uk-UA" w:eastAsia="ru-RU"/>
        </w:rPr>
        <w:t>windows</w:t>
      </w:r>
      <w:proofErr w:type="spellEnd"/>
      <w:r w:rsidRPr="002103F8">
        <w:rPr>
          <w:rFonts w:ascii="Arial" w:eastAsia="Times New Roman" w:hAnsi="Arial" w:cs="Arial"/>
          <w:sz w:val="20"/>
          <w:szCs w:val="20"/>
          <w:lang w:val="uk-UA" w:eastAsia="ru-RU"/>
        </w:rPr>
        <w:t xml:space="preserve">, cp866 - </w:t>
      </w:r>
      <w:proofErr w:type="spellStart"/>
      <w:r w:rsidRPr="002103F8">
        <w:rPr>
          <w:rFonts w:ascii="Arial" w:eastAsia="Times New Roman" w:hAnsi="Arial" w:cs="Arial"/>
          <w:sz w:val="20"/>
          <w:szCs w:val="20"/>
          <w:lang w:val="uk-UA" w:eastAsia="ru-RU"/>
        </w:rPr>
        <w:t>dos</w:t>
      </w:r>
      <w:proofErr w:type="spellEnd"/>
      <w:r w:rsidRPr="002103F8">
        <w:rPr>
          <w:rFonts w:ascii="Arial" w:eastAsia="Times New Roman" w:hAnsi="Arial" w:cs="Arial"/>
          <w:sz w:val="20"/>
          <w:szCs w:val="20"/>
          <w:lang w:val="uk-UA" w:eastAsia="ru-RU"/>
        </w:rPr>
        <w:t xml:space="preserve">, koi8-r, utf8) і не повинен містити байта 0. Це значить, що не можуть бути здані файли в 16-бітної кодування (наприклад, </w:t>
      </w:r>
      <w:proofErr w:type="spellStart"/>
      <w:r w:rsidRPr="002103F8">
        <w:rPr>
          <w:rFonts w:ascii="Arial" w:eastAsia="Times New Roman" w:hAnsi="Arial" w:cs="Arial"/>
          <w:sz w:val="20"/>
          <w:szCs w:val="20"/>
          <w:lang w:val="uk-UA" w:eastAsia="ru-RU"/>
        </w:rPr>
        <w:t>windows</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unicpp</w:t>
      </w:r>
      <w:proofErr w:type="spellEnd"/>
      <w:r w:rsidRPr="002103F8">
        <w:rPr>
          <w:rFonts w:ascii="Arial" w:eastAsia="Times New Roman" w:hAnsi="Arial" w:cs="Arial"/>
          <w:sz w:val="20"/>
          <w:szCs w:val="20"/>
          <w:lang w:val="uk-UA" w:eastAsia="ru-RU"/>
        </w:rPr>
        <w:t>).</w:t>
      </w:r>
      <w:r w:rsidRPr="002103F8">
        <w:rPr>
          <w:rFonts w:ascii="Arial" w:eastAsia="Times New Roman" w:hAnsi="Arial" w:cs="Arial"/>
          <w:sz w:val="20"/>
          <w:szCs w:val="20"/>
          <w:lang w:val="uk-UA" w:eastAsia="ru-RU"/>
        </w:rPr>
        <w:br/>
        <w:t xml:space="preserve">Якщо здається бінарний файл або файл, що містить нульовий байт, файл не буде прийнятий на </w:t>
      </w:r>
      <w:r w:rsidRPr="002103F8">
        <w:rPr>
          <w:rFonts w:ascii="Arial" w:eastAsia="Times New Roman" w:hAnsi="Arial" w:cs="Arial"/>
          <w:sz w:val="20"/>
          <w:szCs w:val="20"/>
          <w:lang w:val="uk-UA" w:eastAsia="ru-RU"/>
        </w:rPr>
        <w:lastRenderedPageBreak/>
        <w:t>перевірку, і буде видане відповідне повідомлення про помилку.</w:t>
      </w:r>
      <w:r w:rsidRPr="002103F8">
        <w:rPr>
          <w:rFonts w:ascii="Arial" w:eastAsia="Times New Roman" w:hAnsi="Arial" w:cs="Arial"/>
          <w:sz w:val="20"/>
          <w:szCs w:val="20"/>
          <w:lang w:val="uk-UA" w:eastAsia="ru-RU"/>
        </w:rPr>
        <w:br/>
        <w:t>Рішення має складатися з одного файлу з вихідним текстом. Проекти, що складаються більш ніж з одного вихідного файлу не підтримуються.</w:t>
      </w:r>
      <w:r w:rsidRPr="002103F8">
        <w:rPr>
          <w:rFonts w:ascii="Arial" w:eastAsia="Times New Roman" w:hAnsi="Arial" w:cs="Arial"/>
          <w:sz w:val="20"/>
          <w:szCs w:val="20"/>
          <w:lang w:val="uk-UA" w:eastAsia="ru-RU"/>
        </w:rPr>
        <w:br/>
        <w:t>У залежності від умови задачі програма повинна зчитувати вхідні дані зі стандартного потоку вводу (часто в цьому випадку пишуть «зчитувати з клавіатури») або з заданого файлу. У залежності від умови задачі результат роботи повинен виводитися або на стандартний потік виводу (часто званий «екраном»), або в заданий файл. Ніякі інші файли використовувати не можна. Програма не повинна створювати діалогові вікна (як графічні, так і текстові), довантажувати інші модулі та бібліотеки і т. п.</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425F13">
        <w:rPr>
          <w:rFonts w:ascii="Arial" w:eastAsia="Times New Roman" w:hAnsi="Arial" w:cs="Arial"/>
          <w:b/>
          <w:bCs/>
          <w:sz w:val="21"/>
          <w:szCs w:val="21"/>
          <w:lang w:val="uk-UA" w:eastAsia="ru-RU"/>
        </w:rPr>
        <w:t>4.1.1. Робота з потоками вводу-виводу </w:t>
      </w:r>
      <w:r w:rsidRPr="002103F8">
        <w:rPr>
          <w:rFonts w:ascii="Arial" w:eastAsia="Times New Roman" w:hAnsi="Arial" w:cs="Arial"/>
          <w:sz w:val="20"/>
          <w:szCs w:val="20"/>
          <w:lang w:val="uk-UA" w:eastAsia="ru-RU"/>
        </w:rPr>
        <w:br/>
        <w:t>У всіх підтримуваних мовами програмування передбачені функції виведення даних на стандартний потік виведення і введення даних зі стандартного потоку вводу.</w:t>
      </w:r>
      <w:r w:rsidRPr="002103F8">
        <w:rPr>
          <w:rFonts w:ascii="Arial" w:eastAsia="Times New Roman" w:hAnsi="Arial" w:cs="Arial"/>
          <w:sz w:val="20"/>
          <w:szCs w:val="20"/>
          <w:lang w:val="uk-UA" w:eastAsia="ru-RU"/>
        </w:rPr>
        <w:br/>
        <w:t xml:space="preserve">В якості прикладу розглянемо фрагмент програми, який зчитує два цілих числа в змінні a і b, виробляє над ними деякі обчислення і виводить результат, отриманий у змінній </w:t>
      </w:r>
      <w:proofErr w:type="spellStart"/>
      <w:r w:rsidRPr="002103F8">
        <w:rPr>
          <w:rFonts w:ascii="Arial" w:eastAsia="Times New Roman" w:hAnsi="Arial" w:cs="Arial"/>
          <w:sz w:val="20"/>
          <w:szCs w:val="20"/>
          <w:lang w:val="uk-UA" w:eastAsia="ru-RU"/>
        </w:rPr>
        <w:t>res</w:t>
      </w:r>
      <w:proofErr w:type="spellEnd"/>
      <w:r w:rsidRPr="002103F8">
        <w:rPr>
          <w:rFonts w:ascii="Arial" w:eastAsia="Times New Roman" w:hAnsi="Arial" w:cs="Arial"/>
          <w:sz w:val="20"/>
          <w:szCs w:val="20"/>
          <w:lang w:val="uk-UA" w:eastAsia="ru-RU"/>
        </w:rPr>
        <w:t>.</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У програмах на мові Сі для читання даних слід використовувати функції </w:t>
      </w:r>
      <w:proofErr w:type="spellStart"/>
      <w:r w:rsidRPr="002103F8">
        <w:rPr>
          <w:rFonts w:ascii="Arial" w:eastAsia="Times New Roman" w:hAnsi="Arial" w:cs="Arial"/>
          <w:sz w:val="20"/>
          <w:szCs w:val="20"/>
          <w:lang w:val="uk-UA" w:eastAsia="ru-RU"/>
        </w:rPr>
        <w:t>scanf</w:t>
      </w:r>
      <w:proofErr w:type="spellEnd"/>
      <w:r w:rsidRPr="002103F8">
        <w:rPr>
          <w:rFonts w:ascii="Arial" w:eastAsia="Times New Roman" w:hAnsi="Arial" w:cs="Arial"/>
          <w:sz w:val="20"/>
          <w:szCs w:val="20"/>
          <w:lang w:val="uk-UA" w:eastAsia="ru-RU"/>
        </w:rPr>
        <w:t>,</w:t>
      </w:r>
      <w:r w:rsidRPr="002103F8">
        <w:rPr>
          <w:rFonts w:ascii="Arial" w:eastAsia="Times New Roman" w:hAnsi="Arial" w:cs="Arial"/>
          <w:sz w:val="20"/>
          <w:szCs w:val="20"/>
          <w:lang w:val="uk-UA" w:eastAsia="ru-RU"/>
        </w:rPr>
        <w:br/>
      </w:r>
      <w:proofErr w:type="spellStart"/>
      <w:r w:rsidRPr="002103F8">
        <w:rPr>
          <w:rFonts w:ascii="Arial" w:eastAsia="Times New Roman" w:hAnsi="Arial" w:cs="Arial"/>
          <w:sz w:val="20"/>
          <w:szCs w:val="20"/>
          <w:lang w:val="uk-UA" w:eastAsia="ru-RU"/>
        </w:rPr>
        <w:t>getchar</w:t>
      </w:r>
      <w:proofErr w:type="spellEnd"/>
      <w:r w:rsidRPr="002103F8">
        <w:rPr>
          <w:rFonts w:ascii="Arial" w:eastAsia="Times New Roman" w:hAnsi="Arial" w:cs="Arial"/>
          <w:sz w:val="20"/>
          <w:szCs w:val="20"/>
          <w:lang w:val="uk-UA" w:eastAsia="ru-RU"/>
        </w:rPr>
        <w:t xml:space="preserve"> і т. д., а для виведення результату - функції </w:t>
      </w:r>
      <w:proofErr w:type="spellStart"/>
      <w:r w:rsidRPr="002103F8">
        <w:rPr>
          <w:rFonts w:ascii="Arial" w:eastAsia="Times New Roman" w:hAnsi="Arial" w:cs="Arial"/>
          <w:sz w:val="20"/>
          <w:szCs w:val="20"/>
          <w:lang w:val="uk-UA" w:eastAsia="ru-RU"/>
        </w:rPr>
        <w:t>printf</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putchar</w:t>
      </w:r>
      <w:proofErr w:type="spellEnd"/>
      <w:r w:rsidRPr="002103F8">
        <w:rPr>
          <w:rFonts w:ascii="Arial" w:eastAsia="Times New Roman" w:hAnsi="Arial" w:cs="Arial"/>
          <w:sz w:val="20"/>
          <w:szCs w:val="20"/>
          <w:lang w:val="uk-UA" w:eastAsia="ru-RU"/>
        </w:rPr>
        <w:t xml:space="preserve"> і т. д.</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scanf</w:t>
      </w:r>
      <w:proofErr w:type="spellEnd"/>
      <w:r w:rsidRPr="002103F8">
        <w:rPr>
          <w:rFonts w:ascii="Courier New" w:eastAsia="Times New Roman" w:hAnsi="Courier New" w:cs="Courier New"/>
          <w:sz w:val="18"/>
          <w:szCs w:val="18"/>
          <w:lang w:val="uk-UA" w:eastAsia="ru-RU"/>
        </w:rPr>
        <w:t xml:space="preserve"> ("% d% </w:t>
      </w:r>
      <w:proofErr w:type="spellStart"/>
      <w:r w:rsidRPr="002103F8">
        <w:rPr>
          <w:rFonts w:ascii="Courier New" w:eastAsia="Times New Roman" w:hAnsi="Courier New" w:cs="Courier New"/>
          <w:sz w:val="18"/>
          <w:szCs w:val="18"/>
          <w:lang w:val="uk-UA" w:eastAsia="ru-RU"/>
        </w:rPr>
        <w:t>d</w:t>
      </w:r>
      <w:proofErr w:type="spellEnd"/>
      <w:r w:rsidRPr="002103F8">
        <w:rPr>
          <w:rFonts w:ascii="Courier New" w:eastAsia="Times New Roman" w:hAnsi="Courier New" w:cs="Courier New"/>
          <w:sz w:val="18"/>
          <w:szCs w:val="18"/>
          <w:lang w:val="uk-UA" w:eastAsia="ru-RU"/>
        </w:rPr>
        <w:t>", &amp; a, &amp; b);</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 Обчислення *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printf</w:t>
      </w:r>
      <w:proofErr w:type="spellEnd"/>
      <w:r w:rsidRPr="002103F8">
        <w:rPr>
          <w:rFonts w:ascii="Courier New" w:eastAsia="Times New Roman" w:hAnsi="Courier New" w:cs="Courier New"/>
          <w:sz w:val="18"/>
          <w:szCs w:val="18"/>
          <w:lang w:val="uk-UA" w:eastAsia="ru-RU"/>
        </w:rPr>
        <w:t xml:space="preserve"> ("% d \ n", </w:t>
      </w:r>
      <w:proofErr w:type="spellStart"/>
      <w:r w:rsidRPr="002103F8">
        <w:rPr>
          <w:rFonts w:ascii="Courier New" w:eastAsia="Times New Roman" w:hAnsi="Courier New" w:cs="Courier New"/>
          <w:sz w:val="18"/>
          <w:szCs w:val="18"/>
          <w:lang w:val="uk-UA" w:eastAsia="ru-RU"/>
        </w:rPr>
        <w:t>res</w:t>
      </w:r>
      <w:proofErr w:type="spellEnd"/>
      <w:r w:rsidRPr="002103F8">
        <w:rPr>
          <w:rFonts w:ascii="Courier New" w:eastAsia="Times New Roman" w:hAnsi="Courier New" w:cs="Courier New"/>
          <w:sz w:val="18"/>
          <w:szCs w:val="18"/>
          <w:lang w:val="uk-UA" w:eastAsia="ru-RU"/>
        </w:rPr>
        <w:t>);</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У програмах на мові С++ можна використовувати як функції введення-виведення мови С, так і операції читання з </w:t>
      </w:r>
      <w:proofErr w:type="spellStart"/>
      <w:r w:rsidRPr="002103F8">
        <w:rPr>
          <w:rFonts w:ascii="Arial" w:eastAsia="Times New Roman" w:hAnsi="Arial" w:cs="Arial"/>
          <w:sz w:val="20"/>
          <w:szCs w:val="20"/>
          <w:lang w:val="uk-UA" w:eastAsia="ru-RU"/>
        </w:rPr>
        <w:t>cin</w:t>
      </w:r>
      <w:proofErr w:type="spellEnd"/>
      <w:r w:rsidRPr="002103F8">
        <w:rPr>
          <w:rFonts w:ascii="Arial" w:eastAsia="Times New Roman" w:hAnsi="Arial" w:cs="Arial"/>
          <w:sz w:val="20"/>
          <w:szCs w:val="20"/>
          <w:lang w:val="uk-UA" w:eastAsia="ru-RU"/>
        </w:rPr>
        <w:t xml:space="preserve"> і записи в </w:t>
      </w:r>
      <w:proofErr w:type="spellStart"/>
      <w:r w:rsidRPr="002103F8">
        <w:rPr>
          <w:rFonts w:ascii="Arial" w:eastAsia="Times New Roman" w:hAnsi="Arial" w:cs="Arial"/>
          <w:sz w:val="20"/>
          <w:szCs w:val="20"/>
          <w:lang w:val="uk-UA" w:eastAsia="ru-RU"/>
        </w:rPr>
        <w:t>cout</w:t>
      </w:r>
      <w:proofErr w:type="spellEnd"/>
      <w:r w:rsidRPr="002103F8">
        <w:rPr>
          <w:rFonts w:ascii="Arial" w:eastAsia="Times New Roman" w:hAnsi="Arial" w:cs="Arial"/>
          <w:sz w:val="20"/>
          <w:szCs w:val="20"/>
          <w:lang w:val="uk-UA" w:eastAsia="ru-RU"/>
        </w:rPr>
        <w: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cin</w:t>
      </w:r>
      <w:proofErr w:type="spellEnd"/>
      <w:r w:rsidRPr="002103F8">
        <w:rPr>
          <w:rFonts w:ascii="Courier New" w:eastAsia="Times New Roman" w:hAnsi="Courier New" w:cs="Courier New"/>
          <w:sz w:val="18"/>
          <w:szCs w:val="18"/>
          <w:lang w:val="uk-UA" w:eastAsia="ru-RU"/>
        </w:rPr>
        <w:t>&gt;&gt; a&gt;&gt; b;</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 Обчислення</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cout</w:t>
      </w:r>
      <w:proofErr w:type="spellEnd"/>
      <w:r w:rsidRPr="002103F8">
        <w:rPr>
          <w:rFonts w:ascii="Courier New" w:eastAsia="Times New Roman" w:hAnsi="Courier New" w:cs="Courier New"/>
          <w:sz w:val="18"/>
          <w:szCs w:val="18"/>
          <w:lang w:val="uk-UA" w:eastAsia="ru-RU"/>
        </w:rPr>
        <w:t xml:space="preserve"> &lt;&lt;</w:t>
      </w:r>
      <w:proofErr w:type="spellStart"/>
      <w:r w:rsidRPr="002103F8">
        <w:rPr>
          <w:rFonts w:ascii="Courier New" w:eastAsia="Times New Roman" w:hAnsi="Courier New" w:cs="Courier New"/>
          <w:sz w:val="18"/>
          <w:szCs w:val="18"/>
          <w:lang w:val="uk-UA" w:eastAsia="ru-RU"/>
        </w:rPr>
        <w:t>res</w:t>
      </w:r>
      <w:proofErr w:type="spellEnd"/>
      <w:r w:rsidRPr="002103F8">
        <w:rPr>
          <w:rFonts w:ascii="Courier New" w:eastAsia="Times New Roman" w:hAnsi="Courier New" w:cs="Courier New"/>
          <w:sz w:val="18"/>
          <w:szCs w:val="18"/>
          <w:lang w:val="uk-UA" w:eastAsia="ru-RU"/>
        </w:rPr>
        <w:t xml:space="preserve"> &lt;&lt;</w:t>
      </w:r>
      <w:proofErr w:type="spellStart"/>
      <w:r w:rsidRPr="002103F8">
        <w:rPr>
          <w:rFonts w:ascii="Courier New" w:eastAsia="Times New Roman" w:hAnsi="Courier New" w:cs="Courier New"/>
          <w:sz w:val="18"/>
          <w:szCs w:val="18"/>
          <w:lang w:val="uk-UA" w:eastAsia="ru-RU"/>
        </w:rPr>
        <w:t>endl</w:t>
      </w:r>
      <w:proofErr w:type="spellEnd"/>
      <w:r w:rsidRPr="002103F8">
        <w:rPr>
          <w:rFonts w:ascii="Courier New" w:eastAsia="Times New Roman" w:hAnsi="Courier New" w:cs="Courier New"/>
          <w:sz w:val="18"/>
          <w:szCs w:val="18"/>
          <w:lang w:val="uk-UA" w:eastAsia="ru-RU"/>
        </w:rPr>
        <w:t>;</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У програмах на мові Паскаль для читання слід використовувати процедуру </w:t>
      </w:r>
      <w:proofErr w:type="spellStart"/>
      <w:r w:rsidRPr="002103F8">
        <w:rPr>
          <w:rFonts w:ascii="Arial" w:eastAsia="Times New Roman" w:hAnsi="Arial" w:cs="Arial"/>
          <w:sz w:val="20"/>
          <w:szCs w:val="20"/>
          <w:lang w:val="uk-UA" w:eastAsia="ru-RU"/>
        </w:rPr>
        <w:t>read</w:t>
      </w:r>
      <w:proofErr w:type="spellEnd"/>
      <w:r w:rsidRPr="002103F8">
        <w:rPr>
          <w:rFonts w:ascii="Arial" w:eastAsia="Times New Roman" w:hAnsi="Arial" w:cs="Arial"/>
          <w:sz w:val="20"/>
          <w:szCs w:val="20"/>
          <w:lang w:val="uk-UA" w:eastAsia="ru-RU"/>
        </w:rPr>
        <w:t xml:space="preserve"> без файлового параметра або з файлом </w:t>
      </w:r>
      <w:proofErr w:type="spellStart"/>
      <w:r w:rsidRPr="002103F8">
        <w:rPr>
          <w:rFonts w:ascii="Arial" w:eastAsia="Times New Roman" w:hAnsi="Arial" w:cs="Arial"/>
          <w:sz w:val="20"/>
          <w:szCs w:val="20"/>
          <w:lang w:val="uk-UA" w:eastAsia="ru-RU"/>
        </w:rPr>
        <w:t>input</w:t>
      </w:r>
      <w:proofErr w:type="spellEnd"/>
      <w:r w:rsidRPr="002103F8">
        <w:rPr>
          <w:rFonts w:ascii="Arial" w:eastAsia="Times New Roman" w:hAnsi="Arial" w:cs="Arial"/>
          <w:sz w:val="20"/>
          <w:szCs w:val="20"/>
          <w:lang w:val="uk-UA" w:eastAsia="ru-RU"/>
        </w:rPr>
        <w:t xml:space="preserve">, а для запису - процедуру </w:t>
      </w:r>
      <w:proofErr w:type="spellStart"/>
      <w:r w:rsidRPr="002103F8">
        <w:rPr>
          <w:rFonts w:ascii="Arial" w:eastAsia="Times New Roman" w:hAnsi="Arial" w:cs="Arial"/>
          <w:sz w:val="20"/>
          <w:szCs w:val="20"/>
          <w:lang w:val="uk-UA" w:eastAsia="ru-RU"/>
        </w:rPr>
        <w:t>write</w:t>
      </w:r>
      <w:proofErr w:type="spellEnd"/>
      <w:r w:rsidRPr="002103F8">
        <w:rPr>
          <w:rFonts w:ascii="Arial" w:eastAsia="Times New Roman" w:hAnsi="Arial" w:cs="Arial"/>
          <w:sz w:val="20"/>
          <w:szCs w:val="20"/>
          <w:lang w:val="uk-UA" w:eastAsia="ru-RU"/>
        </w:rPr>
        <w:t xml:space="preserve"> без файлового параметра або з файлом </w:t>
      </w:r>
      <w:proofErr w:type="spellStart"/>
      <w:r w:rsidRPr="002103F8">
        <w:rPr>
          <w:rFonts w:ascii="Arial" w:eastAsia="Times New Roman" w:hAnsi="Arial" w:cs="Arial"/>
          <w:sz w:val="20"/>
          <w:szCs w:val="20"/>
          <w:lang w:val="uk-UA" w:eastAsia="ru-RU"/>
        </w:rPr>
        <w:t>output</w:t>
      </w:r>
      <w:proofErr w:type="spellEnd"/>
      <w:r w:rsidRPr="002103F8">
        <w:rPr>
          <w:rFonts w:ascii="Arial" w:eastAsia="Times New Roman" w:hAnsi="Arial" w:cs="Arial"/>
          <w:sz w:val="20"/>
          <w:szCs w:val="20"/>
          <w:lang w:val="uk-UA" w:eastAsia="ru-RU"/>
        </w:rPr>
        <w: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read</w:t>
      </w:r>
      <w:proofErr w:type="spellEnd"/>
      <w:r w:rsidRPr="002103F8">
        <w:rPr>
          <w:rFonts w:ascii="Courier New" w:eastAsia="Times New Roman" w:hAnsi="Courier New" w:cs="Courier New"/>
          <w:sz w:val="18"/>
          <w:szCs w:val="18"/>
          <w:lang w:val="uk-UA" w:eastAsia="ru-RU"/>
        </w:rPr>
        <w:t xml:space="preserve"> (a, b);</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{Обчислення}</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writeln</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res</w:t>
      </w:r>
      <w:proofErr w:type="spellEnd"/>
      <w:r w:rsidRPr="002103F8">
        <w:rPr>
          <w:rFonts w:ascii="Courier New" w:eastAsia="Times New Roman" w:hAnsi="Courier New" w:cs="Courier New"/>
          <w:sz w:val="18"/>
          <w:szCs w:val="18"/>
          <w:lang w:val="uk-UA" w:eastAsia="ru-RU"/>
        </w:rPr>
        <w:t>);</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У програмах на мові </w:t>
      </w:r>
      <w:proofErr w:type="spellStart"/>
      <w:r w:rsidRPr="002103F8">
        <w:rPr>
          <w:rFonts w:ascii="Arial" w:eastAsia="Times New Roman" w:hAnsi="Arial" w:cs="Arial"/>
          <w:sz w:val="20"/>
          <w:szCs w:val="20"/>
          <w:lang w:val="uk-UA" w:eastAsia="ru-RU"/>
        </w:rPr>
        <w:t>Джава</w:t>
      </w:r>
      <w:proofErr w:type="spellEnd"/>
      <w:r w:rsidRPr="002103F8">
        <w:rPr>
          <w:rFonts w:ascii="Arial" w:eastAsia="Times New Roman" w:hAnsi="Arial" w:cs="Arial"/>
          <w:sz w:val="20"/>
          <w:szCs w:val="20"/>
          <w:lang w:val="uk-UA" w:eastAsia="ru-RU"/>
        </w:rPr>
        <w:t xml:space="preserve"> для читання слід використовувати методи роботи з потоком </w:t>
      </w:r>
      <w:proofErr w:type="spellStart"/>
      <w:r w:rsidRPr="002103F8">
        <w:rPr>
          <w:rFonts w:ascii="Arial" w:eastAsia="Times New Roman" w:hAnsi="Arial" w:cs="Arial"/>
          <w:sz w:val="20"/>
          <w:szCs w:val="20"/>
          <w:lang w:val="uk-UA" w:eastAsia="ru-RU"/>
        </w:rPr>
        <w:t>System.in</w:t>
      </w:r>
      <w:proofErr w:type="spellEnd"/>
      <w:r w:rsidRPr="002103F8">
        <w:rPr>
          <w:rFonts w:ascii="Arial" w:eastAsia="Times New Roman" w:hAnsi="Arial" w:cs="Arial"/>
          <w:sz w:val="20"/>
          <w:szCs w:val="20"/>
          <w:lang w:val="uk-UA" w:eastAsia="ru-RU"/>
        </w:rPr>
        <w:t xml:space="preserve">, а результат виводити в потік </w:t>
      </w:r>
      <w:proofErr w:type="spellStart"/>
      <w:r w:rsidRPr="002103F8">
        <w:rPr>
          <w:rFonts w:ascii="Arial" w:eastAsia="Times New Roman" w:hAnsi="Arial" w:cs="Arial"/>
          <w:sz w:val="20"/>
          <w:szCs w:val="20"/>
          <w:lang w:val="uk-UA" w:eastAsia="ru-RU"/>
        </w:rPr>
        <w:t>System.out</w:t>
      </w:r>
      <w:proofErr w:type="spellEnd"/>
      <w:r w:rsidRPr="002103F8">
        <w:rPr>
          <w:rFonts w:ascii="Arial" w:eastAsia="Times New Roman" w:hAnsi="Arial" w:cs="Arial"/>
          <w:sz w:val="20"/>
          <w:szCs w:val="20"/>
          <w:lang w:val="uk-UA" w:eastAsia="ru-RU"/>
        </w:rPr>
        <w:t xml:space="preserve">. Для читання даних можна використовувати клас </w:t>
      </w:r>
      <w:proofErr w:type="spellStart"/>
      <w:r w:rsidRPr="002103F8">
        <w:rPr>
          <w:rFonts w:ascii="Arial" w:eastAsia="Times New Roman" w:hAnsi="Arial" w:cs="Arial"/>
          <w:sz w:val="20"/>
          <w:szCs w:val="20"/>
          <w:lang w:val="uk-UA" w:eastAsia="ru-RU"/>
        </w:rPr>
        <w:t>Scanner</w:t>
      </w:r>
      <w:proofErr w:type="spellEnd"/>
      <w:r w:rsidRPr="002103F8">
        <w:rPr>
          <w:rFonts w:ascii="Arial" w:eastAsia="Times New Roman" w:hAnsi="Arial" w:cs="Arial"/>
          <w:sz w:val="20"/>
          <w:szCs w:val="20"/>
          <w:lang w:val="uk-UA" w:eastAsia="ru-RU"/>
        </w:rPr>
        <w:t xml:space="preserve">, але рекомендується створювати </w:t>
      </w:r>
      <w:proofErr w:type="spellStart"/>
      <w:r w:rsidRPr="002103F8">
        <w:rPr>
          <w:rFonts w:ascii="Arial" w:eastAsia="Times New Roman" w:hAnsi="Arial" w:cs="Arial"/>
          <w:sz w:val="20"/>
          <w:szCs w:val="20"/>
          <w:lang w:val="uk-UA" w:eastAsia="ru-RU"/>
        </w:rPr>
        <w:t>StreamTokenizer</w:t>
      </w:r>
      <w:proofErr w:type="spellEnd"/>
      <w:r w:rsidRPr="002103F8">
        <w:rPr>
          <w:rFonts w:ascii="Arial" w:eastAsia="Times New Roman" w:hAnsi="Arial" w:cs="Arial"/>
          <w:sz w:val="20"/>
          <w:szCs w:val="20"/>
          <w:lang w:val="uk-UA" w:eastAsia="ru-RU"/>
        </w:rPr>
        <w:t xml:space="preserve">. Специфіка мови </w:t>
      </w:r>
      <w:proofErr w:type="spellStart"/>
      <w:r w:rsidRPr="002103F8">
        <w:rPr>
          <w:rFonts w:ascii="Arial" w:eastAsia="Times New Roman" w:hAnsi="Arial" w:cs="Arial"/>
          <w:sz w:val="20"/>
          <w:szCs w:val="20"/>
          <w:lang w:val="uk-UA" w:eastAsia="ru-RU"/>
        </w:rPr>
        <w:t>Джава</w:t>
      </w:r>
      <w:proofErr w:type="spellEnd"/>
      <w:r w:rsidRPr="002103F8">
        <w:rPr>
          <w:rFonts w:ascii="Arial" w:eastAsia="Times New Roman" w:hAnsi="Arial" w:cs="Arial"/>
          <w:sz w:val="20"/>
          <w:szCs w:val="20"/>
          <w:lang w:val="uk-UA" w:eastAsia="ru-RU"/>
        </w:rPr>
        <w:t xml:space="preserve"> більш детально обговорюється нижче.</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xml:space="preserve">a = </w:t>
      </w:r>
      <w:proofErr w:type="spellStart"/>
      <w:r w:rsidRPr="002103F8">
        <w:rPr>
          <w:rFonts w:ascii="Courier New" w:eastAsia="Times New Roman" w:hAnsi="Courier New" w:cs="Courier New"/>
          <w:sz w:val="18"/>
          <w:szCs w:val="18"/>
          <w:lang w:val="uk-UA" w:eastAsia="ru-RU"/>
        </w:rPr>
        <w:t>s.nextInt</w:t>
      </w:r>
      <w:proofErr w:type="spellEnd"/>
      <w:r w:rsidRPr="002103F8">
        <w:rPr>
          <w:rFonts w:ascii="Courier New" w:eastAsia="Times New Roman" w:hAnsi="Courier New" w:cs="Courier New"/>
          <w:sz w:val="18"/>
          <w:szCs w:val="18"/>
          <w:lang w:val="uk-UA" w:eastAsia="ru-RU"/>
        </w:rPr>
        <w:t xml:space="preserve">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xml:space="preserve">b = </w:t>
      </w:r>
      <w:proofErr w:type="spellStart"/>
      <w:r w:rsidRPr="002103F8">
        <w:rPr>
          <w:rFonts w:ascii="Courier New" w:eastAsia="Times New Roman" w:hAnsi="Courier New" w:cs="Courier New"/>
          <w:sz w:val="18"/>
          <w:szCs w:val="18"/>
          <w:lang w:val="uk-UA" w:eastAsia="ru-RU"/>
        </w:rPr>
        <w:t>s.nextInt</w:t>
      </w:r>
      <w:proofErr w:type="spellEnd"/>
      <w:r w:rsidRPr="002103F8">
        <w:rPr>
          <w:rFonts w:ascii="Courier New" w:eastAsia="Times New Roman" w:hAnsi="Courier New" w:cs="Courier New"/>
          <w:sz w:val="18"/>
          <w:szCs w:val="18"/>
          <w:lang w:val="uk-UA" w:eastAsia="ru-RU"/>
        </w:rPr>
        <w:t xml:space="preserve">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 Обчислення</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System.out.println</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res</w:t>
      </w:r>
      <w:proofErr w:type="spellEnd"/>
      <w:r w:rsidRPr="002103F8">
        <w:rPr>
          <w:rFonts w:ascii="Courier New" w:eastAsia="Times New Roman" w:hAnsi="Courier New" w:cs="Courier New"/>
          <w:sz w:val="18"/>
          <w:szCs w:val="18"/>
          <w:lang w:val="uk-UA" w:eastAsia="ru-RU"/>
        </w:rPr>
        <w:t>);</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У програмах на мові </w:t>
      </w:r>
      <w:proofErr w:type="spellStart"/>
      <w:r w:rsidRPr="002103F8">
        <w:rPr>
          <w:rFonts w:ascii="Arial" w:eastAsia="Times New Roman" w:hAnsi="Arial" w:cs="Arial"/>
          <w:sz w:val="20"/>
          <w:szCs w:val="20"/>
          <w:lang w:val="uk-UA" w:eastAsia="ru-RU"/>
        </w:rPr>
        <w:t>Бейсік</w:t>
      </w:r>
      <w:proofErr w:type="spellEnd"/>
      <w:r w:rsidRPr="002103F8">
        <w:rPr>
          <w:rFonts w:ascii="Arial" w:eastAsia="Times New Roman" w:hAnsi="Arial" w:cs="Arial"/>
          <w:sz w:val="20"/>
          <w:szCs w:val="20"/>
          <w:lang w:val="uk-UA" w:eastAsia="ru-RU"/>
        </w:rPr>
        <w:t xml:space="preserve"> для читання слід використовувати оператор INPUT, а для виведення результату - оператор PRINT.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INPUT a</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INPUT b</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REM обчислення</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xml:space="preserve">&gt;&gt;&gt; </w:t>
      </w:r>
      <w:proofErr w:type="spellStart"/>
      <w:r w:rsidRPr="002103F8">
        <w:rPr>
          <w:rFonts w:ascii="Courier New" w:eastAsia="Times New Roman" w:hAnsi="Courier New" w:cs="Courier New"/>
          <w:sz w:val="18"/>
          <w:szCs w:val="18"/>
          <w:lang w:val="uk-UA" w:eastAsia="ru-RU"/>
        </w:rPr>
        <w:t>print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res</w:t>
      </w:r>
      <w:proofErr w:type="spellEnd"/>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Зверніть увагу, що при читанні даних зі стандартного потоку введення в жодному разі не можна виводити запрошень до введення даних, наприклад, Введіть x:. Цей текст буде виведений на стандартний потік виводу і «зіпсує» результат роботи програми. Тестування програми завершиться з помилкою «Неправильний формат виведення» або «Неправильний відповідь».</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425F13">
        <w:rPr>
          <w:rFonts w:ascii="Arial" w:eastAsia="Times New Roman" w:hAnsi="Arial" w:cs="Arial"/>
          <w:b/>
          <w:bCs/>
          <w:sz w:val="21"/>
          <w:szCs w:val="21"/>
          <w:lang w:val="uk-UA" w:eastAsia="ru-RU"/>
        </w:rPr>
        <w:t>4.1.2. Робота з файлами </w:t>
      </w:r>
      <w:r w:rsidRPr="002103F8">
        <w:rPr>
          <w:rFonts w:ascii="Arial" w:eastAsia="Times New Roman" w:hAnsi="Arial" w:cs="Arial"/>
          <w:sz w:val="20"/>
          <w:szCs w:val="20"/>
          <w:lang w:val="uk-UA" w:eastAsia="ru-RU"/>
        </w:rPr>
        <w:br/>
        <w:t>Якщо у формулюванні задачі потрібне введення даних з файлу і (або) висновок результату в файл, потрібно використовувати засоби роботи з текстовими файлами. Крім того, в деяких мовах програмування існує можливість прив'язати стандартні потоки введення і виведення до файлів.</w:t>
      </w:r>
      <w:r w:rsidRPr="002103F8">
        <w:rPr>
          <w:rFonts w:ascii="Arial" w:eastAsia="Times New Roman" w:hAnsi="Arial" w:cs="Arial"/>
          <w:sz w:val="20"/>
          <w:szCs w:val="20"/>
          <w:lang w:val="uk-UA" w:eastAsia="ru-RU"/>
        </w:rPr>
        <w:br/>
      </w:r>
      <w:r w:rsidRPr="002103F8">
        <w:rPr>
          <w:rFonts w:ascii="Arial" w:eastAsia="Times New Roman" w:hAnsi="Arial" w:cs="Arial"/>
          <w:sz w:val="20"/>
          <w:szCs w:val="20"/>
          <w:lang w:val="uk-UA" w:eastAsia="ru-RU"/>
        </w:rPr>
        <w:lastRenderedPageBreak/>
        <w:t>Припустимо, що за умовою задачі потрібно зчитувати дані з файлу input.txt і записувати результат у файл output.txt. Зверніть увагу, що імена файлів повинні записуватися в точності так само, як в умові, тобто має дотримуватися регістр літер і не повинні використовуватися будь-які абсолютні або відносні шляхи.</w:t>
      </w:r>
      <w:r w:rsidRPr="002103F8">
        <w:rPr>
          <w:rFonts w:ascii="Arial" w:eastAsia="Times New Roman" w:hAnsi="Arial" w:cs="Arial"/>
          <w:sz w:val="20"/>
          <w:szCs w:val="20"/>
          <w:lang w:val="uk-UA" w:eastAsia="ru-RU"/>
        </w:rPr>
        <w:br/>
        <w:t>Таким чином, ім'я файлу Input.txt неправильно, тому що не збігається регістр букв, а ім'я файлу c:\work\input.txt неправильно, тому що містить елементи шляху до файлу, крім поточного каталогу.</w:t>
      </w:r>
      <w:r w:rsidRPr="002103F8">
        <w:rPr>
          <w:rFonts w:ascii="Arial" w:eastAsia="Times New Roman" w:hAnsi="Arial" w:cs="Arial"/>
          <w:sz w:val="20"/>
          <w:szCs w:val="20"/>
          <w:lang w:val="uk-UA" w:eastAsia="ru-RU"/>
        </w:rPr>
        <w:br/>
        <w:t xml:space="preserve">У мові С для відкриття файлу </w:t>
      </w:r>
      <w:proofErr w:type="spellStart"/>
      <w:r w:rsidRPr="002103F8">
        <w:rPr>
          <w:rFonts w:ascii="Arial" w:eastAsia="Times New Roman" w:hAnsi="Arial" w:cs="Arial"/>
          <w:sz w:val="20"/>
          <w:szCs w:val="20"/>
          <w:lang w:val="uk-UA" w:eastAsia="ru-RU"/>
        </w:rPr>
        <w:t>файлу</w:t>
      </w:r>
      <w:proofErr w:type="spellEnd"/>
      <w:r w:rsidRPr="002103F8">
        <w:rPr>
          <w:rFonts w:ascii="Arial" w:eastAsia="Times New Roman" w:hAnsi="Arial" w:cs="Arial"/>
          <w:sz w:val="20"/>
          <w:szCs w:val="20"/>
          <w:lang w:val="uk-UA" w:eastAsia="ru-RU"/>
        </w:rPr>
        <w:t xml:space="preserve"> можна використовувати функцію </w:t>
      </w:r>
      <w:proofErr w:type="spellStart"/>
      <w:r w:rsidRPr="002103F8">
        <w:rPr>
          <w:rFonts w:ascii="Arial" w:eastAsia="Times New Roman" w:hAnsi="Arial" w:cs="Arial"/>
          <w:sz w:val="20"/>
          <w:szCs w:val="20"/>
          <w:lang w:val="uk-UA" w:eastAsia="ru-RU"/>
        </w:rPr>
        <w:t>fopen</w:t>
      </w:r>
      <w:proofErr w:type="spellEnd"/>
      <w:r w:rsidRPr="002103F8">
        <w:rPr>
          <w:rFonts w:ascii="Arial" w:eastAsia="Times New Roman" w:hAnsi="Arial" w:cs="Arial"/>
          <w:sz w:val="20"/>
          <w:szCs w:val="20"/>
          <w:lang w:val="uk-UA" w:eastAsia="ru-RU"/>
        </w:rPr>
        <w:t xml:space="preserve">, а для подальшої роботи функції </w:t>
      </w:r>
      <w:proofErr w:type="spellStart"/>
      <w:r w:rsidRPr="002103F8">
        <w:rPr>
          <w:rFonts w:ascii="Arial" w:eastAsia="Times New Roman" w:hAnsi="Arial" w:cs="Arial"/>
          <w:sz w:val="20"/>
          <w:szCs w:val="20"/>
          <w:lang w:val="uk-UA" w:eastAsia="ru-RU"/>
        </w:rPr>
        <w:t>fscanf</w:t>
      </w:r>
      <w:proofErr w:type="spellEnd"/>
      <w:r w:rsidRPr="002103F8">
        <w:rPr>
          <w:rFonts w:ascii="Arial" w:eastAsia="Times New Roman" w:hAnsi="Arial" w:cs="Arial"/>
          <w:sz w:val="20"/>
          <w:szCs w:val="20"/>
          <w:lang w:val="uk-UA" w:eastAsia="ru-RU"/>
        </w:rPr>
        <w:t xml:space="preserve"> і </w:t>
      </w:r>
      <w:proofErr w:type="spellStart"/>
      <w:r w:rsidRPr="002103F8">
        <w:rPr>
          <w:rFonts w:ascii="Arial" w:eastAsia="Times New Roman" w:hAnsi="Arial" w:cs="Arial"/>
          <w:sz w:val="20"/>
          <w:szCs w:val="20"/>
          <w:lang w:val="uk-UA" w:eastAsia="ru-RU"/>
        </w:rPr>
        <w:t>fprintf</w:t>
      </w:r>
      <w:proofErr w:type="spellEnd"/>
      <w:r w:rsidRPr="002103F8">
        <w:rPr>
          <w:rFonts w:ascii="Arial" w:eastAsia="Times New Roman" w:hAnsi="Arial" w:cs="Arial"/>
          <w:sz w:val="20"/>
          <w:szCs w:val="20"/>
          <w:lang w:val="uk-UA" w:eastAsia="ru-RU"/>
        </w:rPr>
        <w:t xml:space="preserve">. Виклики функцій </w:t>
      </w:r>
      <w:proofErr w:type="spellStart"/>
      <w:r w:rsidRPr="002103F8">
        <w:rPr>
          <w:rFonts w:ascii="Arial" w:eastAsia="Times New Roman" w:hAnsi="Arial" w:cs="Arial"/>
          <w:sz w:val="20"/>
          <w:szCs w:val="20"/>
          <w:lang w:val="uk-UA" w:eastAsia="ru-RU"/>
        </w:rPr>
        <w:t>fclose</w:t>
      </w:r>
      <w:proofErr w:type="spellEnd"/>
      <w:r w:rsidRPr="002103F8">
        <w:rPr>
          <w:rFonts w:ascii="Arial" w:eastAsia="Times New Roman" w:hAnsi="Arial" w:cs="Arial"/>
          <w:sz w:val="20"/>
          <w:szCs w:val="20"/>
          <w:lang w:val="uk-UA" w:eastAsia="ru-RU"/>
        </w:rPr>
        <w:t>, в принципі, не є обов'язковими, так як при нормальному завершенні всі відкриті файли закриваються автоматично.</w:t>
      </w:r>
      <w:r w:rsidRPr="002103F8">
        <w:rPr>
          <w:rFonts w:ascii="Arial" w:eastAsia="Times New Roman" w:hAnsi="Arial" w:cs="Arial"/>
          <w:sz w:val="20"/>
          <w:szCs w:val="20"/>
          <w:lang w:val="uk-UA" w:eastAsia="ru-RU"/>
        </w:rPr>
        <w:br/>
        <w:t xml:space="preserve">Припустимо, що зчитуються значення двох цілих змінних a і b, над ними </w:t>
      </w:r>
      <w:proofErr w:type="spellStart"/>
      <w:r w:rsidRPr="002103F8">
        <w:rPr>
          <w:rFonts w:ascii="Arial" w:eastAsia="Times New Roman" w:hAnsi="Arial" w:cs="Arial"/>
          <w:sz w:val="20"/>
          <w:szCs w:val="20"/>
          <w:lang w:val="uk-UA" w:eastAsia="ru-RU"/>
        </w:rPr>
        <w:t>про-водяться</w:t>
      </w:r>
      <w:proofErr w:type="spellEnd"/>
      <w:r w:rsidRPr="002103F8">
        <w:rPr>
          <w:rFonts w:ascii="Arial" w:eastAsia="Times New Roman" w:hAnsi="Arial" w:cs="Arial"/>
          <w:sz w:val="20"/>
          <w:szCs w:val="20"/>
          <w:lang w:val="uk-UA" w:eastAsia="ru-RU"/>
        </w:rPr>
        <w:t xml:space="preserve"> обчислення, і друкується значення змінної </w:t>
      </w:r>
      <w:proofErr w:type="spellStart"/>
      <w:r w:rsidRPr="002103F8">
        <w:rPr>
          <w:rFonts w:ascii="Arial" w:eastAsia="Times New Roman" w:hAnsi="Arial" w:cs="Arial"/>
          <w:sz w:val="20"/>
          <w:szCs w:val="20"/>
          <w:lang w:val="uk-UA" w:eastAsia="ru-RU"/>
        </w:rPr>
        <w:t>res</w:t>
      </w:r>
      <w:proofErr w:type="spellEnd"/>
      <w:r w:rsidRPr="002103F8">
        <w:rPr>
          <w:rFonts w:ascii="Arial" w:eastAsia="Times New Roman" w:hAnsi="Arial" w:cs="Arial"/>
          <w:sz w:val="20"/>
          <w:szCs w:val="20"/>
          <w:lang w:val="uk-UA" w:eastAsia="ru-RU"/>
        </w:rPr>
        <w: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fin</w:t>
      </w:r>
      <w:proofErr w:type="spellEnd"/>
      <w:r w:rsidRPr="002103F8">
        <w:rPr>
          <w:rFonts w:ascii="Courier New" w:eastAsia="Times New Roman" w:hAnsi="Courier New" w:cs="Courier New"/>
          <w:sz w:val="18"/>
          <w:szCs w:val="18"/>
          <w:lang w:val="uk-UA" w:eastAsia="ru-RU"/>
        </w:rPr>
        <w:t xml:space="preserve"> = </w:t>
      </w:r>
      <w:proofErr w:type="spellStart"/>
      <w:r w:rsidRPr="002103F8">
        <w:rPr>
          <w:rFonts w:ascii="Courier New" w:eastAsia="Times New Roman" w:hAnsi="Courier New" w:cs="Courier New"/>
          <w:sz w:val="18"/>
          <w:szCs w:val="18"/>
          <w:lang w:val="uk-UA" w:eastAsia="ru-RU"/>
        </w:rPr>
        <w:t>fopen</w:t>
      </w:r>
      <w:proofErr w:type="spellEnd"/>
      <w:r w:rsidRPr="002103F8">
        <w:rPr>
          <w:rFonts w:ascii="Courier New" w:eastAsia="Times New Roman" w:hAnsi="Courier New" w:cs="Courier New"/>
          <w:sz w:val="18"/>
          <w:szCs w:val="18"/>
          <w:lang w:val="uk-UA" w:eastAsia="ru-RU"/>
        </w:rPr>
        <w:t xml:space="preserve"> ("input.txt", "r");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fout</w:t>
      </w:r>
      <w:proofErr w:type="spellEnd"/>
      <w:r w:rsidRPr="002103F8">
        <w:rPr>
          <w:rFonts w:ascii="Courier New" w:eastAsia="Times New Roman" w:hAnsi="Courier New" w:cs="Courier New"/>
          <w:sz w:val="18"/>
          <w:szCs w:val="18"/>
          <w:lang w:val="uk-UA" w:eastAsia="ru-RU"/>
        </w:rPr>
        <w:t xml:space="preserve"> = </w:t>
      </w:r>
      <w:proofErr w:type="spellStart"/>
      <w:r w:rsidRPr="002103F8">
        <w:rPr>
          <w:rFonts w:ascii="Courier New" w:eastAsia="Times New Roman" w:hAnsi="Courier New" w:cs="Courier New"/>
          <w:sz w:val="18"/>
          <w:szCs w:val="18"/>
          <w:lang w:val="uk-UA" w:eastAsia="ru-RU"/>
        </w:rPr>
        <w:t>fopen</w:t>
      </w:r>
      <w:proofErr w:type="spellEnd"/>
      <w:r w:rsidRPr="002103F8">
        <w:rPr>
          <w:rFonts w:ascii="Courier New" w:eastAsia="Times New Roman" w:hAnsi="Courier New" w:cs="Courier New"/>
          <w:sz w:val="18"/>
          <w:szCs w:val="18"/>
          <w:lang w:val="uk-UA" w:eastAsia="ru-RU"/>
        </w:rPr>
        <w:t xml:space="preserve"> ("output.txt", "w");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fscanf</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fin</w:t>
      </w:r>
      <w:proofErr w:type="spellEnd"/>
      <w:r w:rsidRPr="002103F8">
        <w:rPr>
          <w:rFonts w:ascii="Courier New" w:eastAsia="Times New Roman" w:hAnsi="Courier New" w:cs="Courier New"/>
          <w:sz w:val="18"/>
          <w:szCs w:val="18"/>
          <w:lang w:val="uk-UA" w:eastAsia="ru-RU"/>
        </w:rPr>
        <w:t xml:space="preserve">, "% d% </w:t>
      </w:r>
      <w:proofErr w:type="spellStart"/>
      <w:r w:rsidRPr="002103F8">
        <w:rPr>
          <w:rFonts w:ascii="Courier New" w:eastAsia="Times New Roman" w:hAnsi="Courier New" w:cs="Courier New"/>
          <w:sz w:val="18"/>
          <w:szCs w:val="18"/>
          <w:lang w:val="uk-UA" w:eastAsia="ru-RU"/>
        </w:rPr>
        <w:t>d</w:t>
      </w:r>
      <w:proofErr w:type="spellEnd"/>
      <w:r w:rsidRPr="002103F8">
        <w:rPr>
          <w:rFonts w:ascii="Courier New" w:eastAsia="Times New Roman" w:hAnsi="Courier New" w:cs="Courier New"/>
          <w:sz w:val="18"/>
          <w:szCs w:val="18"/>
          <w:lang w:val="uk-UA" w:eastAsia="ru-RU"/>
        </w:rPr>
        <w:t>", &amp; a, &amp; b);</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 Обчислення *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fprintf</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fout</w:t>
      </w:r>
      <w:proofErr w:type="spellEnd"/>
      <w:r w:rsidRPr="002103F8">
        <w:rPr>
          <w:rFonts w:ascii="Courier New" w:eastAsia="Times New Roman" w:hAnsi="Courier New" w:cs="Courier New"/>
          <w:sz w:val="18"/>
          <w:szCs w:val="18"/>
          <w:lang w:val="uk-UA" w:eastAsia="ru-RU"/>
        </w:rPr>
        <w:t xml:space="preserve">, "% d \ n", </w:t>
      </w:r>
      <w:proofErr w:type="spellStart"/>
      <w:r w:rsidRPr="002103F8">
        <w:rPr>
          <w:rFonts w:ascii="Courier New" w:eastAsia="Times New Roman" w:hAnsi="Courier New" w:cs="Courier New"/>
          <w:sz w:val="18"/>
          <w:szCs w:val="18"/>
          <w:lang w:val="uk-UA" w:eastAsia="ru-RU"/>
        </w:rPr>
        <w:t>res</w:t>
      </w:r>
      <w:proofErr w:type="spellEnd"/>
      <w:r w:rsidRPr="002103F8">
        <w:rPr>
          <w:rFonts w:ascii="Courier New" w:eastAsia="Times New Roman" w:hAnsi="Courier New" w:cs="Courier New"/>
          <w:sz w:val="18"/>
          <w:szCs w:val="18"/>
          <w:lang w:val="uk-UA" w:eastAsia="ru-RU"/>
        </w:rPr>
        <w: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fclose</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fin</w:t>
      </w:r>
      <w:proofErr w:type="spellEnd"/>
      <w:r w:rsidRPr="002103F8">
        <w:rPr>
          <w:rFonts w:ascii="Courier New" w:eastAsia="Times New Roman" w:hAnsi="Courier New" w:cs="Courier New"/>
          <w:sz w:val="18"/>
          <w:szCs w:val="18"/>
          <w:lang w:val="uk-UA" w:eastAsia="ru-RU"/>
        </w:rPr>
        <w: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fclose</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fout</w:t>
      </w:r>
      <w:proofErr w:type="spellEnd"/>
      <w:r w:rsidRPr="002103F8">
        <w:rPr>
          <w:rFonts w:ascii="Courier New" w:eastAsia="Times New Roman" w:hAnsi="Courier New" w:cs="Courier New"/>
          <w:sz w:val="18"/>
          <w:szCs w:val="18"/>
          <w:lang w:val="uk-UA" w:eastAsia="ru-RU"/>
        </w:rPr>
        <w:t>);</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Альтернативний спосіб полягає у використанні функції </w:t>
      </w:r>
      <w:proofErr w:type="spellStart"/>
      <w:r w:rsidRPr="002103F8">
        <w:rPr>
          <w:rFonts w:ascii="Arial" w:eastAsia="Times New Roman" w:hAnsi="Arial" w:cs="Arial"/>
          <w:sz w:val="20"/>
          <w:szCs w:val="20"/>
          <w:lang w:val="uk-UA" w:eastAsia="ru-RU"/>
        </w:rPr>
        <w:t>freopen</w:t>
      </w:r>
      <w:proofErr w:type="spellEnd"/>
      <w:r w:rsidRPr="002103F8">
        <w:rPr>
          <w:rFonts w:ascii="Arial" w:eastAsia="Times New Roman" w:hAnsi="Arial" w:cs="Arial"/>
          <w:sz w:val="20"/>
          <w:szCs w:val="20"/>
          <w:lang w:val="uk-UA" w:eastAsia="ru-RU"/>
        </w:rPr>
        <w:t xml:space="preserve"> для прив'язки стандартних потоків до файлів.</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freopen</w:t>
      </w:r>
      <w:proofErr w:type="spellEnd"/>
      <w:r w:rsidRPr="002103F8">
        <w:rPr>
          <w:rFonts w:ascii="Courier New" w:eastAsia="Times New Roman" w:hAnsi="Courier New" w:cs="Courier New"/>
          <w:sz w:val="18"/>
          <w:szCs w:val="18"/>
          <w:lang w:val="uk-UA" w:eastAsia="ru-RU"/>
        </w:rPr>
        <w:t xml:space="preserve"> ("input.txt", "r", </w:t>
      </w:r>
      <w:proofErr w:type="spellStart"/>
      <w:r w:rsidRPr="002103F8">
        <w:rPr>
          <w:rFonts w:ascii="Courier New" w:eastAsia="Times New Roman" w:hAnsi="Courier New" w:cs="Courier New"/>
          <w:sz w:val="18"/>
          <w:szCs w:val="18"/>
          <w:lang w:val="uk-UA" w:eastAsia="ru-RU"/>
        </w:rPr>
        <w:t>stdin</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freopen</w:t>
      </w:r>
      <w:proofErr w:type="spellEnd"/>
      <w:r w:rsidRPr="002103F8">
        <w:rPr>
          <w:rFonts w:ascii="Courier New" w:eastAsia="Times New Roman" w:hAnsi="Courier New" w:cs="Courier New"/>
          <w:sz w:val="18"/>
          <w:szCs w:val="18"/>
          <w:lang w:val="uk-UA" w:eastAsia="ru-RU"/>
        </w:rPr>
        <w:t xml:space="preserve"> ("output.txt", "w", </w:t>
      </w:r>
      <w:proofErr w:type="spellStart"/>
      <w:r w:rsidRPr="002103F8">
        <w:rPr>
          <w:rFonts w:ascii="Courier New" w:eastAsia="Times New Roman" w:hAnsi="Courier New" w:cs="Courier New"/>
          <w:sz w:val="18"/>
          <w:szCs w:val="18"/>
          <w:lang w:val="uk-UA" w:eastAsia="ru-RU"/>
        </w:rPr>
        <w:t>stdout</w:t>
      </w:r>
      <w:proofErr w:type="spellEnd"/>
      <w:r w:rsidRPr="002103F8">
        <w:rPr>
          <w:rFonts w:ascii="Courier New" w:eastAsia="Times New Roman" w:hAnsi="Courier New" w:cs="Courier New"/>
          <w:sz w:val="18"/>
          <w:szCs w:val="18"/>
          <w:lang w:val="uk-UA" w:eastAsia="ru-RU"/>
        </w:rPr>
        <w:t xml:space="preserve">);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scanf</w:t>
      </w:r>
      <w:proofErr w:type="spellEnd"/>
      <w:r w:rsidRPr="002103F8">
        <w:rPr>
          <w:rFonts w:ascii="Courier New" w:eastAsia="Times New Roman" w:hAnsi="Courier New" w:cs="Courier New"/>
          <w:sz w:val="18"/>
          <w:szCs w:val="18"/>
          <w:lang w:val="uk-UA" w:eastAsia="ru-RU"/>
        </w:rPr>
        <w:t xml:space="preserve"> ("% d% </w:t>
      </w:r>
      <w:proofErr w:type="spellStart"/>
      <w:r w:rsidRPr="002103F8">
        <w:rPr>
          <w:rFonts w:ascii="Courier New" w:eastAsia="Times New Roman" w:hAnsi="Courier New" w:cs="Courier New"/>
          <w:sz w:val="18"/>
          <w:szCs w:val="18"/>
          <w:lang w:val="uk-UA" w:eastAsia="ru-RU"/>
        </w:rPr>
        <w:t>d</w:t>
      </w:r>
      <w:proofErr w:type="spellEnd"/>
      <w:r w:rsidRPr="002103F8">
        <w:rPr>
          <w:rFonts w:ascii="Courier New" w:eastAsia="Times New Roman" w:hAnsi="Courier New" w:cs="Courier New"/>
          <w:sz w:val="18"/>
          <w:szCs w:val="18"/>
          <w:lang w:val="uk-UA" w:eastAsia="ru-RU"/>
        </w:rPr>
        <w:t>", &amp; a, &amp; b);</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 Обчислення *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printf</w:t>
      </w:r>
      <w:proofErr w:type="spellEnd"/>
      <w:r w:rsidRPr="002103F8">
        <w:rPr>
          <w:rFonts w:ascii="Courier New" w:eastAsia="Times New Roman" w:hAnsi="Courier New" w:cs="Courier New"/>
          <w:sz w:val="18"/>
          <w:szCs w:val="18"/>
          <w:lang w:val="uk-UA" w:eastAsia="ru-RU"/>
        </w:rPr>
        <w:t xml:space="preserve"> ("% d \ n", </w:t>
      </w:r>
      <w:proofErr w:type="spellStart"/>
      <w:r w:rsidRPr="002103F8">
        <w:rPr>
          <w:rFonts w:ascii="Courier New" w:eastAsia="Times New Roman" w:hAnsi="Courier New" w:cs="Courier New"/>
          <w:sz w:val="18"/>
          <w:szCs w:val="18"/>
          <w:lang w:val="uk-UA" w:eastAsia="ru-RU"/>
        </w:rPr>
        <w:t>res</w:t>
      </w:r>
      <w:proofErr w:type="spellEnd"/>
      <w:r w:rsidRPr="002103F8">
        <w:rPr>
          <w:rFonts w:ascii="Courier New" w:eastAsia="Times New Roman" w:hAnsi="Courier New" w:cs="Courier New"/>
          <w:sz w:val="18"/>
          <w:szCs w:val="18"/>
          <w:lang w:val="uk-UA" w:eastAsia="ru-RU"/>
        </w:rPr>
        <w:t>);</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Обидва способи рівнозначні, але другий спосіб краще, оскільки в першому способі легше помилитися у тексті програми, переплутавши виклики функцій </w:t>
      </w:r>
      <w:proofErr w:type="spellStart"/>
      <w:r w:rsidRPr="002103F8">
        <w:rPr>
          <w:rFonts w:ascii="Arial" w:eastAsia="Times New Roman" w:hAnsi="Arial" w:cs="Arial"/>
          <w:sz w:val="20"/>
          <w:szCs w:val="20"/>
          <w:lang w:val="uk-UA" w:eastAsia="ru-RU"/>
        </w:rPr>
        <w:t>fprintf</w:t>
      </w:r>
      <w:proofErr w:type="spellEnd"/>
      <w:r w:rsidRPr="002103F8">
        <w:rPr>
          <w:rFonts w:ascii="Arial" w:eastAsia="Times New Roman" w:hAnsi="Arial" w:cs="Arial"/>
          <w:sz w:val="20"/>
          <w:szCs w:val="20"/>
          <w:lang w:val="uk-UA" w:eastAsia="ru-RU"/>
        </w:rPr>
        <w:t xml:space="preserve"> і </w:t>
      </w:r>
      <w:proofErr w:type="spellStart"/>
      <w:r w:rsidRPr="002103F8">
        <w:rPr>
          <w:rFonts w:ascii="Arial" w:eastAsia="Times New Roman" w:hAnsi="Arial" w:cs="Arial"/>
          <w:sz w:val="20"/>
          <w:szCs w:val="20"/>
          <w:lang w:val="uk-UA" w:eastAsia="ru-RU"/>
        </w:rPr>
        <w:t>printf</w:t>
      </w:r>
      <w:proofErr w:type="spellEnd"/>
      <w:r w:rsidRPr="002103F8">
        <w:rPr>
          <w:rFonts w:ascii="Arial" w:eastAsia="Times New Roman" w:hAnsi="Arial" w:cs="Arial"/>
          <w:sz w:val="20"/>
          <w:szCs w:val="20"/>
          <w:lang w:val="uk-UA" w:eastAsia="ru-RU"/>
        </w:rPr>
        <w:t xml:space="preserve"> або імена файлових змінних.</w:t>
      </w:r>
      <w:r w:rsidRPr="002103F8">
        <w:rPr>
          <w:rFonts w:ascii="Arial" w:eastAsia="Times New Roman" w:hAnsi="Arial" w:cs="Arial"/>
          <w:sz w:val="20"/>
          <w:szCs w:val="20"/>
          <w:lang w:val="uk-UA" w:eastAsia="ru-RU"/>
        </w:rPr>
        <w:br/>
        <w:t>У мові С++ можна використовувати всі можливості мови С чи використовувати файлові потоки мови С++.</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ifstream</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fin</w:t>
      </w:r>
      <w:proofErr w:type="spellEnd"/>
      <w:r w:rsidRPr="002103F8">
        <w:rPr>
          <w:rFonts w:ascii="Courier New" w:eastAsia="Times New Roman" w:hAnsi="Courier New" w:cs="Courier New"/>
          <w:sz w:val="18"/>
          <w:szCs w:val="18"/>
          <w:lang w:val="uk-UA" w:eastAsia="ru-RU"/>
        </w:rPr>
        <w:t xml:space="preserve"> ("input.txt");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ofstream</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fout</w:t>
      </w:r>
      <w:proofErr w:type="spellEnd"/>
      <w:r w:rsidRPr="002103F8">
        <w:rPr>
          <w:rFonts w:ascii="Courier New" w:eastAsia="Times New Roman" w:hAnsi="Courier New" w:cs="Courier New"/>
          <w:sz w:val="18"/>
          <w:szCs w:val="18"/>
          <w:lang w:val="uk-UA" w:eastAsia="ru-RU"/>
        </w:rPr>
        <w:t xml:space="preserve"> ("output.txt");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fin</w:t>
      </w:r>
      <w:proofErr w:type="spellEnd"/>
      <w:r w:rsidRPr="002103F8">
        <w:rPr>
          <w:rFonts w:ascii="Courier New" w:eastAsia="Times New Roman" w:hAnsi="Courier New" w:cs="Courier New"/>
          <w:sz w:val="18"/>
          <w:szCs w:val="18"/>
          <w:lang w:val="uk-UA" w:eastAsia="ru-RU"/>
        </w:rPr>
        <w:t>&gt;&gt; a&gt;&gt; b;</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 Обчислення</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fout</w:t>
      </w:r>
      <w:proofErr w:type="spellEnd"/>
      <w:r w:rsidRPr="002103F8">
        <w:rPr>
          <w:rFonts w:ascii="Courier New" w:eastAsia="Times New Roman" w:hAnsi="Courier New" w:cs="Courier New"/>
          <w:sz w:val="18"/>
          <w:szCs w:val="18"/>
          <w:lang w:val="uk-UA" w:eastAsia="ru-RU"/>
        </w:rPr>
        <w:t xml:space="preserve"> &lt;&lt;</w:t>
      </w:r>
      <w:proofErr w:type="spellStart"/>
      <w:r w:rsidRPr="002103F8">
        <w:rPr>
          <w:rFonts w:ascii="Courier New" w:eastAsia="Times New Roman" w:hAnsi="Courier New" w:cs="Courier New"/>
          <w:sz w:val="18"/>
          <w:szCs w:val="18"/>
          <w:lang w:val="uk-UA" w:eastAsia="ru-RU"/>
        </w:rPr>
        <w:t>res</w:t>
      </w:r>
      <w:proofErr w:type="spellEnd"/>
      <w:r w:rsidRPr="002103F8">
        <w:rPr>
          <w:rFonts w:ascii="Courier New" w:eastAsia="Times New Roman" w:hAnsi="Courier New" w:cs="Courier New"/>
          <w:sz w:val="18"/>
          <w:szCs w:val="18"/>
          <w:lang w:val="uk-UA" w:eastAsia="ru-RU"/>
        </w:rPr>
        <w:t xml:space="preserve"> &lt;&lt;</w:t>
      </w:r>
      <w:proofErr w:type="spellStart"/>
      <w:r w:rsidRPr="002103F8">
        <w:rPr>
          <w:rFonts w:ascii="Courier New" w:eastAsia="Times New Roman" w:hAnsi="Courier New" w:cs="Courier New"/>
          <w:sz w:val="18"/>
          <w:szCs w:val="18"/>
          <w:lang w:val="uk-UA" w:eastAsia="ru-RU"/>
        </w:rPr>
        <w:t>endl</w:t>
      </w:r>
      <w:proofErr w:type="spellEnd"/>
      <w:r w:rsidRPr="002103F8">
        <w:rPr>
          <w:rFonts w:ascii="Courier New" w:eastAsia="Times New Roman" w:hAnsi="Courier New" w:cs="Courier New"/>
          <w:sz w:val="18"/>
          <w:szCs w:val="18"/>
          <w:lang w:val="uk-UA" w:eastAsia="ru-RU"/>
        </w:rPr>
        <w:t>;</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У мові Паскаль для відкриття файлів використовуються процедури </w:t>
      </w:r>
      <w:proofErr w:type="spellStart"/>
      <w:r w:rsidRPr="002103F8">
        <w:rPr>
          <w:rFonts w:ascii="Arial" w:eastAsia="Times New Roman" w:hAnsi="Arial" w:cs="Arial"/>
          <w:sz w:val="20"/>
          <w:szCs w:val="20"/>
          <w:lang w:val="uk-UA" w:eastAsia="ru-RU"/>
        </w:rPr>
        <w:t>assign</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reset</w:t>
      </w:r>
      <w:proofErr w:type="spellEnd"/>
      <w:r w:rsidRPr="002103F8">
        <w:rPr>
          <w:rFonts w:ascii="Arial" w:eastAsia="Times New Roman" w:hAnsi="Arial" w:cs="Arial"/>
          <w:sz w:val="20"/>
          <w:szCs w:val="20"/>
          <w:lang w:val="uk-UA" w:eastAsia="ru-RU"/>
        </w:rPr>
        <w:t xml:space="preserve"> і</w:t>
      </w:r>
      <w:r w:rsidRPr="002103F8">
        <w:rPr>
          <w:rFonts w:ascii="Arial" w:eastAsia="Times New Roman" w:hAnsi="Arial" w:cs="Arial"/>
          <w:sz w:val="20"/>
          <w:szCs w:val="20"/>
          <w:lang w:val="uk-UA" w:eastAsia="ru-RU"/>
        </w:rPr>
        <w:br/>
      </w:r>
      <w:proofErr w:type="spellStart"/>
      <w:r w:rsidRPr="002103F8">
        <w:rPr>
          <w:rFonts w:ascii="Arial" w:eastAsia="Times New Roman" w:hAnsi="Arial" w:cs="Arial"/>
          <w:sz w:val="20"/>
          <w:szCs w:val="20"/>
          <w:lang w:val="uk-UA" w:eastAsia="ru-RU"/>
        </w:rPr>
        <w:t>rewrite</w:t>
      </w:r>
      <w:proofErr w:type="spellEnd"/>
      <w:r w:rsidRPr="002103F8">
        <w:rPr>
          <w:rFonts w:ascii="Arial" w:eastAsia="Times New Roman" w:hAnsi="Arial" w:cs="Arial"/>
          <w:sz w:val="20"/>
          <w:szCs w:val="20"/>
          <w:lang w:val="uk-UA" w:eastAsia="ru-RU"/>
        </w:rPr>
        <w: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assign</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fin</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'input.txt'</w:t>
      </w:r>
      <w:proofErr w:type="spellEnd"/>
      <w:r w:rsidRPr="002103F8">
        <w:rPr>
          <w:rFonts w:ascii="Courier New" w:eastAsia="Times New Roman" w:hAnsi="Courier New" w:cs="Courier New"/>
          <w:sz w:val="18"/>
          <w:szCs w:val="18"/>
          <w:lang w:val="uk-UA" w:eastAsia="ru-RU"/>
        </w:rPr>
        <w:t xml:space="preserve">);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reset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fin</w:t>
      </w:r>
      <w:proofErr w:type="spellEnd"/>
      <w:r w:rsidRPr="002103F8">
        <w:rPr>
          <w:rFonts w:ascii="Courier New" w:eastAsia="Times New Roman" w:hAnsi="Courier New" w:cs="Courier New"/>
          <w:sz w:val="18"/>
          <w:szCs w:val="18"/>
          <w:lang w:val="uk-UA" w:eastAsia="ru-RU"/>
        </w:rPr>
        <w:t xml:space="preserve">);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assign</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fout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'output.txt'</w:t>
      </w:r>
      <w:proofErr w:type="spellEnd"/>
      <w:r w:rsidRPr="002103F8">
        <w:rPr>
          <w:rFonts w:ascii="Courier New" w:eastAsia="Times New Roman" w:hAnsi="Courier New" w:cs="Courier New"/>
          <w:sz w:val="18"/>
          <w:szCs w:val="18"/>
          <w:lang w:val="uk-UA" w:eastAsia="ru-RU"/>
        </w:rPr>
        <w:t xml:space="preserve">);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rewrite</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fout</w:t>
      </w:r>
      <w:proofErr w:type="spellEnd"/>
      <w:r w:rsidRPr="002103F8">
        <w:rPr>
          <w:rFonts w:ascii="Courier New" w:eastAsia="Times New Roman" w:hAnsi="Courier New" w:cs="Courier New"/>
          <w:sz w:val="18"/>
          <w:szCs w:val="18"/>
          <w:lang w:val="uk-UA" w:eastAsia="ru-RU"/>
        </w:rPr>
        <w:t xml:space="preserve">);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read</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fin</w:t>
      </w:r>
      <w:proofErr w:type="spellEnd"/>
      <w:r w:rsidRPr="002103F8">
        <w:rPr>
          <w:rFonts w:ascii="Courier New" w:eastAsia="Times New Roman" w:hAnsi="Courier New" w:cs="Courier New"/>
          <w:sz w:val="18"/>
          <w:szCs w:val="18"/>
          <w:lang w:val="uk-UA" w:eastAsia="ru-RU"/>
        </w:rPr>
        <w:t>, a, b);</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{Обчислення}</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writeln</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fout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res</w:t>
      </w:r>
      <w:proofErr w:type="spellEnd"/>
      <w:r w:rsidRPr="002103F8">
        <w:rPr>
          <w:rFonts w:ascii="Courier New" w:eastAsia="Times New Roman" w:hAnsi="Courier New" w:cs="Courier New"/>
          <w:sz w:val="18"/>
          <w:szCs w:val="18"/>
          <w:lang w:val="uk-UA" w:eastAsia="ru-RU"/>
        </w:rPr>
        <w:t xml:space="preserve">);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close</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fin</w:t>
      </w:r>
      <w:proofErr w:type="spellEnd"/>
      <w:r w:rsidRPr="002103F8">
        <w:rPr>
          <w:rFonts w:ascii="Courier New" w:eastAsia="Times New Roman" w:hAnsi="Courier New" w:cs="Courier New"/>
          <w:sz w:val="18"/>
          <w:szCs w:val="18"/>
          <w:lang w:val="uk-UA" w:eastAsia="ru-RU"/>
        </w:rPr>
        <w:t xml:space="preserve">);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close</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fout</w:t>
      </w:r>
      <w:proofErr w:type="spellEnd"/>
      <w:r w:rsidRPr="002103F8">
        <w:rPr>
          <w:rFonts w:ascii="Courier New" w:eastAsia="Times New Roman" w:hAnsi="Courier New" w:cs="Courier New"/>
          <w:sz w:val="18"/>
          <w:szCs w:val="18"/>
          <w:lang w:val="uk-UA" w:eastAsia="ru-RU"/>
        </w:rPr>
        <w:t>);</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За аналогією з мовою С можна прив'язати стандартні файли </w:t>
      </w:r>
      <w:proofErr w:type="spellStart"/>
      <w:r w:rsidRPr="002103F8">
        <w:rPr>
          <w:rFonts w:ascii="Arial" w:eastAsia="Times New Roman" w:hAnsi="Arial" w:cs="Arial"/>
          <w:sz w:val="20"/>
          <w:szCs w:val="20"/>
          <w:lang w:val="uk-UA" w:eastAsia="ru-RU"/>
        </w:rPr>
        <w:t>input</w:t>
      </w:r>
      <w:proofErr w:type="spellEnd"/>
      <w:r w:rsidRPr="002103F8">
        <w:rPr>
          <w:rFonts w:ascii="Arial" w:eastAsia="Times New Roman" w:hAnsi="Arial" w:cs="Arial"/>
          <w:sz w:val="20"/>
          <w:szCs w:val="20"/>
          <w:lang w:val="uk-UA" w:eastAsia="ru-RU"/>
        </w:rPr>
        <w:t xml:space="preserve"> і </w:t>
      </w:r>
      <w:proofErr w:type="spellStart"/>
      <w:r w:rsidRPr="002103F8">
        <w:rPr>
          <w:rFonts w:ascii="Arial" w:eastAsia="Times New Roman" w:hAnsi="Arial" w:cs="Arial"/>
          <w:sz w:val="20"/>
          <w:szCs w:val="20"/>
          <w:lang w:val="uk-UA" w:eastAsia="ru-RU"/>
        </w:rPr>
        <w:t>output</w:t>
      </w:r>
      <w:proofErr w:type="spellEnd"/>
      <w:r w:rsidRPr="002103F8">
        <w:rPr>
          <w:rFonts w:ascii="Arial" w:eastAsia="Times New Roman" w:hAnsi="Arial" w:cs="Arial"/>
          <w:sz w:val="20"/>
          <w:szCs w:val="20"/>
          <w:lang w:val="uk-UA" w:eastAsia="ru-RU"/>
        </w:rPr>
        <w: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assign</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input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'input.txt'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reset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input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assign</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output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'output.txt'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rewrite</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output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read</w:t>
      </w:r>
      <w:proofErr w:type="spellEnd"/>
      <w:r w:rsidRPr="002103F8">
        <w:rPr>
          <w:rFonts w:ascii="Courier New" w:eastAsia="Times New Roman" w:hAnsi="Courier New" w:cs="Courier New"/>
          <w:sz w:val="18"/>
          <w:szCs w:val="18"/>
          <w:lang w:val="uk-UA" w:eastAsia="ru-RU"/>
        </w:rPr>
        <w:t xml:space="preserve"> (a, b);</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{Обчислення}</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writeln</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res</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close</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input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close</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output</w:t>
      </w:r>
      <w:proofErr w:type="spellEnd"/>
      <w:r w:rsidRPr="002103F8">
        <w:rPr>
          <w:rFonts w:ascii="Courier New" w:eastAsia="Times New Roman" w:hAnsi="Courier New" w:cs="Courier New"/>
          <w:sz w:val="18"/>
          <w:szCs w:val="18"/>
          <w:lang w:val="uk-UA" w:eastAsia="ru-RU"/>
        </w:rPr>
        <w:t>);</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У мові </w:t>
      </w:r>
      <w:proofErr w:type="spellStart"/>
      <w:r w:rsidRPr="002103F8">
        <w:rPr>
          <w:rFonts w:ascii="Arial" w:eastAsia="Times New Roman" w:hAnsi="Arial" w:cs="Arial"/>
          <w:sz w:val="20"/>
          <w:szCs w:val="20"/>
          <w:lang w:val="uk-UA" w:eastAsia="ru-RU"/>
        </w:rPr>
        <w:t>Бейсік</w:t>
      </w:r>
      <w:proofErr w:type="spellEnd"/>
      <w:r w:rsidRPr="002103F8">
        <w:rPr>
          <w:rFonts w:ascii="Arial" w:eastAsia="Times New Roman" w:hAnsi="Arial" w:cs="Arial"/>
          <w:sz w:val="20"/>
          <w:szCs w:val="20"/>
          <w:lang w:val="uk-UA" w:eastAsia="ru-RU"/>
        </w:rPr>
        <w:t xml:space="preserve"> файли відкриваються наступним чином.</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open</w:t>
      </w:r>
      <w:proofErr w:type="spellEnd"/>
      <w:r w:rsidRPr="002103F8">
        <w:rPr>
          <w:rFonts w:ascii="Courier New" w:eastAsia="Times New Roman" w:hAnsi="Courier New" w:cs="Courier New"/>
          <w:sz w:val="18"/>
          <w:szCs w:val="18"/>
          <w:lang w:val="uk-UA" w:eastAsia="ru-RU"/>
        </w:rPr>
        <w:t xml:space="preserve"> "input.txt" </w:t>
      </w:r>
      <w:proofErr w:type="spellStart"/>
      <w:r w:rsidRPr="002103F8">
        <w:rPr>
          <w:rFonts w:ascii="Courier New" w:eastAsia="Times New Roman" w:hAnsi="Courier New" w:cs="Courier New"/>
          <w:sz w:val="18"/>
          <w:szCs w:val="18"/>
          <w:lang w:val="uk-UA" w:eastAsia="ru-RU"/>
        </w:rPr>
        <w:t>for</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input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as</w:t>
      </w:r>
      <w:proofErr w:type="spellEnd"/>
      <w:r w:rsidRPr="002103F8">
        <w:rPr>
          <w:rFonts w:ascii="Courier New" w:eastAsia="Times New Roman" w:hAnsi="Courier New" w:cs="Courier New"/>
          <w:sz w:val="18"/>
          <w:szCs w:val="18"/>
          <w:lang w:val="uk-UA" w:eastAsia="ru-RU"/>
        </w:rPr>
        <w:t xml:space="preserve"> # 1 </w:t>
      </w:r>
      <w:proofErr w:type="spellStart"/>
      <w:r w:rsidRPr="002103F8">
        <w:rPr>
          <w:rFonts w:ascii="Courier New" w:eastAsia="Times New Roman" w:hAnsi="Courier New" w:cs="Courier New"/>
          <w:sz w:val="18"/>
          <w:szCs w:val="18"/>
          <w:lang w:val="uk-UA" w:eastAsia="ru-RU"/>
        </w:rPr>
        <w:t>open</w:t>
      </w:r>
      <w:proofErr w:type="spellEnd"/>
      <w:r w:rsidRPr="002103F8">
        <w:rPr>
          <w:rFonts w:ascii="Courier New" w:eastAsia="Times New Roman" w:hAnsi="Courier New" w:cs="Courier New"/>
          <w:sz w:val="18"/>
          <w:szCs w:val="18"/>
          <w:lang w:val="uk-UA" w:eastAsia="ru-RU"/>
        </w:rPr>
        <w:t xml:space="preserve"> "output.txt" </w:t>
      </w:r>
      <w:proofErr w:type="spellStart"/>
      <w:r w:rsidRPr="002103F8">
        <w:rPr>
          <w:rFonts w:ascii="Courier New" w:eastAsia="Times New Roman" w:hAnsi="Courier New" w:cs="Courier New"/>
          <w:sz w:val="18"/>
          <w:szCs w:val="18"/>
          <w:lang w:val="uk-UA" w:eastAsia="ru-RU"/>
        </w:rPr>
        <w:t>for</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output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as</w:t>
      </w:r>
      <w:proofErr w:type="spellEnd"/>
      <w:r w:rsidRPr="002103F8">
        <w:rPr>
          <w:rFonts w:ascii="Courier New" w:eastAsia="Times New Roman" w:hAnsi="Courier New" w:cs="Courier New"/>
          <w:sz w:val="18"/>
          <w:szCs w:val="18"/>
          <w:lang w:val="uk-UA" w:eastAsia="ru-RU"/>
        </w:rPr>
        <w:t xml:space="preserve"> # 2 </w:t>
      </w:r>
      <w:proofErr w:type="spellStart"/>
      <w:r w:rsidRPr="002103F8">
        <w:rPr>
          <w:rFonts w:ascii="Courier New" w:eastAsia="Times New Roman" w:hAnsi="Courier New" w:cs="Courier New"/>
          <w:sz w:val="18"/>
          <w:szCs w:val="18"/>
          <w:lang w:val="uk-UA" w:eastAsia="ru-RU"/>
        </w:rPr>
        <w:t>input</w:t>
      </w:r>
      <w:proofErr w:type="spellEnd"/>
      <w:r w:rsidRPr="002103F8">
        <w:rPr>
          <w:rFonts w:ascii="Courier New" w:eastAsia="Times New Roman" w:hAnsi="Courier New" w:cs="Courier New"/>
          <w:sz w:val="18"/>
          <w:szCs w:val="18"/>
          <w:lang w:val="uk-UA" w:eastAsia="ru-RU"/>
        </w:rPr>
        <w:t xml:space="preserve"> # 1, a, b</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rem</w:t>
      </w:r>
      <w:proofErr w:type="spellEnd"/>
      <w:r w:rsidRPr="002103F8">
        <w:rPr>
          <w:rFonts w:ascii="Courier New" w:eastAsia="Times New Roman" w:hAnsi="Courier New" w:cs="Courier New"/>
          <w:sz w:val="18"/>
          <w:szCs w:val="18"/>
          <w:lang w:val="uk-UA" w:eastAsia="ru-RU"/>
        </w:rPr>
        <w:t xml:space="preserve"> обчислення</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print</w:t>
      </w:r>
      <w:proofErr w:type="spellEnd"/>
      <w:r w:rsidRPr="002103F8">
        <w:rPr>
          <w:rFonts w:ascii="Courier New" w:eastAsia="Times New Roman" w:hAnsi="Courier New" w:cs="Courier New"/>
          <w:sz w:val="18"/>
          <w:szCs w:val="18"/>
          <w:lang w:val="uk-UA" w:eastAsia="ru-RU"/>
        </w:rPr>
        <w:t xml:space="preserve"> # 2, </w:t>
      </w:r>
      <w:proofErr w:type="spellStart"/>
      <w:r w:rsidRPr="002103F8">
        <w:rPr>
          <w:rFonts w:ascii="Courier New" w:eastAsia="Times New Roman" w:hAnsi="Courier New" w:cs="Courier New"/>
          <w:sz w:val="18"/>
          <w:szCs w:val="18"/>
          <w:lang w:val="uk-UA" w:eastAsia="ru-RU"/>
        </w:rPr>
        <w:t>res</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close</w:t>
      </w:r>
      <w:proofErr w:type="spellEnd"/>
      <w:r w:rsidRPr="002103F8">
        <w:rPr>
          <w:rFonts w:ascii="Courier New" w:eastAsia="Times New Roman" w:hAnsi="Courier New" w:cs="Courier New"/>
          <w:sz w:val="18"/>
          <w:szCs w:val="18"/>
          <w:lang w:val="uk-UA" w:eastAsia="ru-RU"/>
        </w:rPr>
        <w:t xml:space="preserve"> # 1 </w:t>
      </w:r>
      <w:proofErr w:type="spellStart"/>
      <w:r w:rsidRPr="002103F8">
        <w:rPr>
          <w:rFonts w:ascii="Courier New" w:eastAsia="Times New Roman" w:hAnsi="Courier New" w:cs="Courier New"/>
          <w:sz w:val="18"/>
          <w:szCs w:val="18"/>
          <w:lang w:val="uk-UA" w:eastAsia="ru-RU"/>
        </w:rPr>
        <w:t>close</w:t>
      </w:r>
      <w:proofErr w:type="spellEnd"/>
      <w:r w:rsidRPr="002103F8">
        <w:rPr>
          <w:rFonts w:ascii="Courier New" w:eastAsia="Times New Roman" w:hAnsi="Courier New" w:cs="Courier New"/>
          <w:sz w:val="18"/>
          <w:szCs w:val="18"/>
          <w:lang w:val="uk-UA" w:eastAsia="ru-RU"/>
        </w:rPr>
        <w:t xml:space="preserve"> # 2</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425F13">
        <w:rPr>
          <w:rFonts w:ascii="Arial" w:eastAsia="Times New Roman" w:hAnsi="Arial" w:cs="Arial"/>
          <w:b/>
          <w:bCs/>
          <w:sz w:val="21"/>
          <w:szCs w:val="21"/>
          <w:lang w:val="uk-UA" w:eastAsia="ru-RU"/>
        </w:rPr>
        <w:lastRenderedPageBreak/>
        <w:t>4.1.3. Завершення програми </w:t>
      </w:r>
      <w:r w:rsidRPr="002103F8">
        <w:rPr>
          <w:rFonts w:ascii="Arial" w:eastAsia="Times New Roman" w:hAnsi="Arial" w:cs="Arial"/>
          <w:sz w:val="20"/>
          <w:szCs w:val="20"/>
          <w:lang w:val="uk-UA" w:eastAsia="ru-RU"/>
        </w:rPr>
        <w:br/>
        <w:t xml:space="preserve">В кінці роботи програма повинна закрити всі відкриті файли і завершитися з кодом повернення 0. У всіх мовах, окрім Паскаля і </w:t>
      </w:r>
      <w:proofErr w:type="spellStart"/>
      <w:r w:rsidRPr="002103F8">
        <w:rPr>
          <w:rFonts w:ascii="Arial" w:eastAsia="Times New Roman" w:hAnsi="Arial" w:cs="Arial"/>
          <w:sz w:val="20"/>
          <w:szCs w:val="20"/>
          <w:lang w:val="uk-UA" w:eastAsia="ru-RU"/>
        </w:rPr>
        <w:t>Бейсіка</w:t>
      </w:r>
      <w:proofErr w:type="spellEnd"/>
      <w:r w:rsidRPr="002103F8">
        <w:rPr>
          <w:rFonts w:ascii="Arial" w:eastAsia="Times New Roman" w:hAnsi="Arial" w:cs="Arial"/>
          <w:sz w:val="20"/>
          <w:szCs w:val="20"/>
          <w:lang w:val="uk-UA" w:eastAsia="ru-RU"/>
        </w:rPr>
        <w:t xml:space="preserve"> всі відкриті файли при завершенні програми закриваються автоматично. Якщо у програмі на Паскалі не закрити вихідний файл, то можливо, що частина виведеної інформації виявиться втрачена, і, таким чином, результат роботи програми виявиться неправильним.</w:t>
      </w:r>
      <w:r w:rsidRPr="002103F8">
        <w:rPr>
          <w:rFonts w:ascii="Arial" w:eastAsia="Times New Roman" w:hAnsi="Arial" w:cs="Arial"/>
          <w:sz w:val="20"/>
          <w:szCs w:val="20"/>
          <w:lang w:val="uk-UA" w:eastAsia="ru-RU"/>
        </w:rPr>
        <w:br/>
        <w:t xml:space="preserve">В усіх мовах програмування крім С і С++ нульовий код завершення програми виробляється автоматично при її нормальному завершенні. У мовах С і С++ в кінці функції </w:t>
      </w:r>
      <w:proofErr w:type="spellStart"/>
      <w:r w:rsidRPr="002103F8">
        <w:rPr>
          <w:rFonts w:ascii="Arial" w:eastAsia="Times New Roman" w:hAnsi="Arial" w:cs="Arial"/>
          <w:sz w:val="20"/>
          <w:szCs w:val="20"/>
          <w:lang w:val="uk-UA" w:eastAsia="ru-RU"/>
        </w:rPr>
        <w:t>main</w:t>
      </w:r>
      <w:proofErr w:type="spellEnd"/>
      <w:r w:rsidRPr="002103F8">
        <w:rPr>
          <w:rFonts w:ascii="Arial" w:eastAsia="Times New Roman" w:hAnsi="Arial" w:cs="Arial"/>
          <w:sz w:val="20"/>
          <w:szCs w:val="20"/>
          <w:lang w:val="uk-UA" w:eastAsia="ru-RU"/>
        </w:rPr>
        <w:t xml:space="preserve"> необхідно використовувати оператор </w:t>
      </w:r>
      <w:proofErr w:type="spellStart"/>
      <w:r w:rsidRPr="002103F8">
        <w:rPr>
          <w:rFonts w:ascii="Arial" w:eastAsia="Times New Roman" w:hAnsi="Arial" w:cs="Arial"/>
          <w:sz w:val="20"/>
          <w:szCs w:val="20"/>
          <w:lang w:val="uk-UA" w:eastAsia="ru-RU"/>
        </w:rPr>
        <w:t>return</w:t>
      </w:r>
      <w:proofErr w:type="spellEnd"/>
      <w:r w:rsidRPr="002103F8">
        <w:rPr>
          <w:rFonts w:ascii="Arial" w:eastAsia="Times New Roman" w:hAnsi="Arial" w:cs="Arial"/>
          <w:sz w:val="20"/>
          <w:szCs w:val="20"/>
          <w:lang w:val="uk-UA" w:eastAsia="ru-RU"/>
        </w:rPr>
        <w:t xml:space="preserve"> 0.</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425F13">
        <w:rPr>
          <w:rFonts w:ascii="Arial" w:eastAsia="Times New Roman" w:hAnsi="Arial" w:cs="Arial"/>
          <w:b/>
          <w:bCs/>
          <w:sz w:val="21"/>
          <w:szCs w:val="21"/>
          <w:lang w:val="uk-UA" w:eastAsia="ru-RU"/>
        </w:rPr>
        <w:t>4.1.4. Повні приклади програм </w:t>
      </w:r>
      <w:r w:rsidRPr="002103F8">
        <w:rPr>
          <w:rFonts w:ascii="Arial" w:eastAsia="Times New Roman" w:hAnsi="Arial" w:cs="Arial"/>
          <w:sz w:val="20"/>
          <w:szCs w:val="20"/>
          <w:lang w:val="uk-UA" w:eastAsia="ru-RU"/>
        </w:rPr>
        <w:br/>
        <w:t>Розглянемо завершені програми для вирішення задачі про знаходження суми двох цілих чисел. Припустимо, що у файлі input.txt знаходяться два цілих числа, а їх суму необхідно вивести в файл output.txt. Вихідні числа по модулю не перевершують 10000.</w:t>
      </w:r>
      <w:r w:rsidRPr="002103F8">
        <w:rPr>
          <w:rFonts w:ascii="Arial" w:eastAsia="Times New Roman" w:hAnsi="Arial" w:cs="Arial"/>
          <w:sz w:val="20"/>
          <w:szCs w:val="20"/>
          <w:lang w:val="uk-UA" w:eastAsia="ru-RU"/>
        </w:rPr>
        <w:br/>
        <w:t>Програма на мові С.</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w:t>
      </w:r>
      <w:proofErr w:type="spellStart"/>
      <w:r w:rsidRPr="002103F8">
        <w:rPr>
          <w:rFonts w:ascii="Courier New" w:eastAsia="Times New Roman" w:hAnsi="Courier New" w:cs="Courier New"/>
          <w:sz w:val="18"/>
          <w:szCs w:val="18"/>
          <w:lang w:val="uk-UA" w:eastAsia="ru-RU"/>
        </w:rPr>
        <w:t>include</w:t>
      </w:r>
      <w:proofErr w:type="spellEnd"/>
      <w:r w:rsidRPr="002103F8">
        <w:rPr>
          <w:rFonts w:ascii="Courier New" w:eastAsia="Times New Roman" w:hAnsi="Courier New" w:cs="Courier New"/>
          <w:sz w:val="18"/>
          <w:szCs w:val="18"/>
          <w:lang w:val="uk-UA" w:eastAsia="ru-RU"/>
        </w:rPr>
        <w:t xml:space="preserve"> &lt;</w:t>
      </w:r>
      <w:proofErr w:type="spellStart"/>
      <w:r w:rsidRPr="002103F8">
        <w:rPr>
          <w:rFonts w:ascii="Courier New" w:eastAsia="Times New Roman" w:hAnsi="Courier New" w:cs="Courier New"/>
          <w:sz w:val="18"/>
          <w:szCs w:val="18"/>
          <w:lang w:val="uk-UA" w:eastAsia="ru-RU"/>
        </w:rPr>
        <w:t>stdio.h</w:t>
      </w:r>
      <w:proofErr w:type="spellEnd"/>
      <w:r w:rsidRPr="002103F8">
        <w:rPr>
          <w:rFonts w:ascii="Courier New" w:eastAsia="Times New Roman" w:hAnsi="Courier New" w:cs="Courier New"/>
          <w:sz w:val="18"/>
          <w:szCs w:val="18"/>
          <w:lang w:val="uk-UA" w:eastAsia="ru-RU"/>
        </w:rPr>
        <w:t>&gt;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int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main</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void</w:t>
      </w:r>
      <w:proofErr w:type="spellEnd"/>
      <w:r w:rsidRPr="002103F8">
        <w:rPr>
          <w:rFonts w:ascii="Courier New" w:eastAsia="Times New Roman" w:hAnsi="Courier New" w:cs="Courier New"/>
          <w:sz w:val="18"/>
          <w:szCs w:val="18"/>
          <w:lang w:val="uk-UA" w:eastAsia="ru-RU"/>
        </w:rPr>
        <w: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int</w:t>
      </w:r>
      <w:proofErr w:type="spellEnd"/>
      <w:r w:rsidRPr="002103F8">
        <w:rPr>
          <w:rFonts w:ascii="Courier New" w:eastAsia="Times New Roman" w:hAnsi="Courier New" w:cs="Courier New"/>
          <w:sz w:val="18"/>
          <w:szCs w:val="18"/>
          <w:lang w:val="uk-UA" w:eastAsia="ru-RU"/>
        </w:rPr>
        <w:t xml:space="preserve"> a, b;</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freopen</w:t>
      </w:r>
      <w:proofErr w:type="spellEnd"/>
      <w:r w:rsidRPr="002103F8">
        <w:rPr>
          <w:rFonts w:ascii="Courier New" w:eastAsia="Times New Roman" w:hAnsi="Courier New" w:cs="Courier New"/>
          <w:sz w:val="18"/>
          <w:szCs w:val="18"/>
          <w:lang w:val="uk-UA" w:eastAsia="ru-RU"/>
        </w:rPr>
        <w:t xml:space="preserve"> ("input.txt", "r", </w:t>
      </w:r>
      <w:proofErr w:type="spellStart"/>
      <w:r w:rsidRPr="002103F8">
        <w:rPr>
          <w:rFonts w:ascii="Courier New" w:eastAsia="Times New Roman" w:hAnsi="Courier New" w:cs="Courier New"/>
          <w:sz w:val="18"/>
          <w:szCs w:val="18"/>
          <w:lang w:val="uk-UA" w:eastAsia="ru-RU"/>
        </w:rPr>
        <w:t>stdin</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freopen</w:t>
      </w:r>
      <w:proofErr w:type="spellEnd"/>
      <w:r w:rsidRPr="002103F8">
        <w:rPr>
          <w:rFonts w:ascii="Courier New" w:eastAsia="Times New Roman" w:hAnsi="Courier New" w:cs="Courier New"/>
          <w:sz w:val="18"/>
          <w:szCs w:val="18"/>
          <w:lang w:val="uk-UA" w:eastAsia="ru-RU"/>
        </w:rPr>
        <w:t xml:space="preserve"> ("output.txt", "w",      </w:t>
      </w:r>
      <w:proofErr w:type="spellStart"/>
      <w:r w:rsidRPr="002103F8">
        <w:rPr>
          <w:rFonts w:ascii="Courier New" w:eastAsia="Times New Roman" w:hAnsi="Courier New" w:cs="Courier New"/>
          <w:sz w:val="18"/>
          <w:szCs w:val="18"/>
          <w:lang w:val="uk-UA" w:eastAsia="ru-RU"/>
        </w:rPr>
        <w:t>stdout</w:t>
      </w:r>
      <w:proofErr w:type="spellEnd"/>
      <w:r w:rsidRPr="002103F8">
        <w:rPr>
          <w:rFonts w:ascii="Courier New" w:eastAsia="Times New Roman" w:hAnsi="Courier New" w:cs="Courier New"/>
          <w:sz w:val="18"/>
          <w:szCs w:val="18"/>
          <w:lang w:val="uk-UA" w:eastAsia="ru-RU"/>
        </w:rPr>
        <w: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scanf</w:t>
      </w:r>
      <w:proofErr w:type="spellEnd"/>
      <w:r w:rsidRPr="002103F8">
        <w:rPr>
          <w:rFonts w:ascii="Courier New" w:eastAsia="Times New Roman" w:hAnsi="Courier New" w:cs="Courier New"/>
          <w:sz w:val="18"/>
          <w:szCs w:val="18"/>
          <w:lang w:val="uk-UA" w:eastAsia="ru-RU"/>
        </w:rPr>
        <w:t xml:space="preserve"> ("% d% </w:t>
      </w:r>
      <w:proofErr w:type="spellStart"/>
      <w:r w:rsidRPr="002103F8">
        <w:rPr>
          <w:rFonts w:ascii="Courier New" w:eastAsia="Times New Roman" w:hAnsi="Courier New" w:cs="Courier New"/>
          <w:sz w:val="18"/>
          <w:szCs w:val="18"/>
          <w:lang w:val="uk-UA" w:eastAsia="ru-RU"/>
        </w:rPr>
        <w:t>d</w:t>
      </w:r>
      <w:proofErr w:type="spellEnd"/>
      <w:r w:rsidRPr="002103F8">
        <w:rPr>
          <w:rFonts w:ascii="Courier New" w:eastAsia="Times New Roman" w:hAnsi="Courier New" w:cs="Courier New"/>
          <w:sz w:val="18"/>
          <w:szCs w:val="18"/>
          <w:lang w:val="uk-UA" w:eastAsia="ru-RU"/>
        </w:rPr>
        <w:t xml:space="preserve">", &amp; a, &amp; b); </w:t>
      </w:r>
      <w:proofErr w:type="spellStart"/>
      <w:r w:rsidRPr="002103F8">
        <w:rPr>
          <w:rFonts w:ascii="Courier New" w:eastAsia="Times New Roman" w:hAnsi="Courier New" w:cs="Courier New"/>
          <w:sz w:val="18"/>
          <w:szCs w:val="18"/>
          <w:lang w:val="uk-UA" w:eastAsia="ru-RU"/>
        </w:rPr>
        <w:t>printf</w:t>
      </w:r>
      <w:proofErr w:type="spellEnd"/>
      <w:r w:rsidRPr="002103F8">
        <w:rPr>
          <w:rFonts w:ascii="Courier New" w:eastAsia="Times New Roman" w:hAnsi="Courier New" w:cs="Courier New"/>
          <w:sz w:val="18"/>
          <w:szCs w:val="18"/>
          <w:lang w:val="uk-UA" w:eastAsia="ru-RU"/>
        </w:rPr>
        <w:t xml:space="preserve"> ("% d \ n", a + b);</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return</w:t>
      </w:r>
      <w:proofErr w:type="spellEnd"/>
      <w:r w:rsidRPr="002103F8">
        <w:rPr>
          <w:rFonts w:ascii="Courier New" w:eastAsia="Times New Roman" w:hAnsi="Courier New" w:cs="Courier New"/>
          <w:sz w:val="18"/>
          <w:szCs w:val="18"/>
          <w:lang w:val="uk-UA" w:eastAsia="ru-RU"/>
        </w:rPr>
        <w:t xml:space="preserve"> 0;</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Зверніть увагу, що функція </w:t>
      </w:r>
      <w:proofErr w:type="spellStart"/>
      <w:r w:rsidRPr="002103F8">
        <w:rPr>
          <w:rFonts w:ascii="Arial" w:eastAsia="Times New Roman" w:hAnsi="Arial" w:cs="Arial"/>
          <w:sz w:val="20"/>
          <w:szCs w:val="20"/>
          <w:lang w:val="uk-UA" w:eastAsia="ru-RU"/>
        </w:rPr>
        <w:t>main</w:t>
      </w:r>
      <w:proofErr w:type="spellEnd"/>
      <w:r w:rsidRPr="002103F8">
        <w:rPr>
          <w:rFonts w:ascii="Arial" w:eastAsia="Times New Roman" w:hAnsi="Arial" w:cs="Arial"/>
          <w:sz w:val="20"/>
          <w:szCs w:val="20"/>
          <w:lang w:val="uk-UA" w:eastAsia="ru-RU"/>
        </w:rPr>
        <w:t xml:space="preserve"> оголошена як повертає ціле значення. Програма, в якій функція </w:t>
      </w:r>
      <w:proofErr w:type="spellStart"/>
      <w:r w:rsidRPr="002103F8">
        <w:rPr>
          <w:rFonts w:ascii="Arial" w:eastAsia="Times New Roman" w:hAnsi="Arial" w:cs="Arial"/>
          <w:sz w:val="20"/>
          <w:szCs w:val="20"/>
          <w:lang w:val="uk-UA" w:eastAsia="ru-RU"/>
        </w:rPr>
        <w:t>main</w:t>
      </w:r>
      <w:proofErr w:type="spellEnd"/>
      <w:r w:rsidRPr="002103F8">
        <w:rPr>
          <w:rFonts w:ascii="Arial" w:eastAsia="Times New Roman" w:hAnsi="Arial" w:cs="Arial"/>
          <w:sz w:val="20"/>
          <w:szCs w:val="20"/>
          <w:lang w:val="uk-UA" w:eastAsia="ru-RU"/>
        </w:rPr>
        <w:t xml:space="preserve"> оголошена як не повертає значення (</w:t>
      </w:r>
      <w:proofErr w:type="spellStart"/>
      <w:r w:rsidRPr="002103F8">
        <w:rPr>
          <w:rFonts w:ascii="Arial" w:eastAsia="Times New Roman" w:hAnsi="Arial" w:cs="Arial"/>
          <w:sz w:val="20"/>
          <w:szCs w:val="20"/>
          <w:lang w:val="uk-UA" w:eastAsia="ru-RU"/>
        </w:rPr>
        <w:t>void</w:t>
      </w:r>
      <w:proofErr w:type="spellEnd"/>
      <w:r w:rsidRPr="002103F8">
        <w:rPr>
          <w:rFonts w:ascii="Arial" w:eastAsia="Times New Roman" w:hAnsi="Arial" w:cs="Arial"/>
          <w:sz w:val="20"/>
          <w:szCs w:val="20"/>
          <w:lang w:val="uk-UA" w:eastAsia="ru-RU"/>
        </w:rPr>
        <w:t xml:space="preserve">), є неправильною з точки зору стандарту мови С. Компіляція такої програми компілятором GNU C завершиться помилкою. Зверніть увагу також на оператор </w:t>
      </w:r>
      <w:proofErr w:type="spellStart"/>
      <w:r w:rsidRPr="002103F8">
        <w:rPr>
          <w:rFonts w:ascii="Arial" w:eastAsia="Times New Roman" w:hAnsi="Arial" w:cs="Arial"/>
          <w:sz w:val="20"/>
          <w:szCs w:val="20"/>
          <w:lang w:val="uk-UA" w:eastAsia="ru-RU"/>
        </w:rPr>
        <w:t>return</w:t>
      </w:r>
      <w:proofErr w:type="spellEnd"/>
      <w:r w:rsidRPr="002103F8">
        <w:rPr>
          <w:rFonts w:ascii="Arial" w:eastAsia="Times New Roman" w:hAnsi="Arial" w:cs="Arial"/>
          <w:sz w:val="20"/>
          <w:szCs w:val="20"/>
          <w:lang w:val="uk-UA" w:eastAsia="ru-RU"/>
        </w:rPr>
        <w:t xml:space="preserve"> в кінці функції </w:t>
      </w:r>
      <w:proofErr w:type="spellStart"/>
      <w:r w:rsidRPr="002103F8">
        <w:rPr>
          <w:rFonts w:ascii="Arial" w:eastAsia="Times New Roman" w:hAnsi="Arial" w:cs="Arial"/>
          <w:sz w:val="20"/>
          <w:szCs w:val="20"/>
          <w:lang w:val="uk-UA" w:eastAsia="ru-RU"/>
        </w:rPr>
        <w:t>main</w:t>
      </w:r>
      <w:proofErr w:type="spellEnd"/>
      <w:r w:rsidRPr="002103F8">
        <w:rPr>
          <w:rFonts w:ascii="Arial" w:eastAsia="Times New Roman" w:hAnsi="Arial" w:cs="Arial"/>
          <w:sz w:val="20"/>
          <w:szCs w:val="20"/>
          <w:lang w:val="uk-UA" w:eastAsia="ru-RU"/>
        </w:rPr>
        <w:t>, який необхідний, щоб програма завершувалася з кодом повернення = 0:</w:t>
      </w:r>
      <w:r w:rsidRPr="002103F8">
        <w:rPr>
          <w:rFonts w:ascii="Arial" w:eastAsia="Times New Roman" w:hAnsi="Arial" w:cs="Arial"/>
          <w:sz w:val="20"/>
          <w:szCs w:val="20"/>
          <w:lang w:val="uk-UA" w:eastAsia="ru-RU"/>
        </w:rPr>
        <w:br/>
        <w:t>Програма на мові С++.</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w:t>
      </w:r>
      <w:proofErr w:type="spellStart"/>
      <w:r w:rsidRPr="002103F8">
        <w:rPr>
          <w:rFonts w:ascii="Courier New" w:eastAsia="Times New Roman" w:hAnsi="Courier New" w:cs="Courier New"/>
          <w:sz w:val="18"/>
          <w:szCs w:val="18"/>
          <w:lang w:val="uk-UA" w:eastAsia="ru-RU"/>
        </w:rPr>
        <w:t>include</w:t>
      </w:r>
      <w:proofErr w:type="spellEnd"/>
      <w:r w:rsidRPr="002103F8">
        <w:rPr>
          <w:rFonts w:ascii="Courier New" w:eastAsia="Times New Roman" w:hAnsi="Courier New" w:cs="Courier New"/>
          <w:sz w:val="18"/>
          <w:szCs w:val="18"/>
          <w:lang w:val="uk-UA" w:eastAsia="ru-RU"/>
        </w:rPr>
        <w:t xml:space="preserve"> &lt;</w:t>
      </w:r>
      <w:proofErr w:type="spellStart"/>
      <w:r w:rsidRPr="002103F8">
        <w:rPr>
          <w:rFonts w:ascii="Courier New" w:eastAsia="Times New Roman" w:hAnsi="Courier New" w:cs="Courier New"/>
          <w:sz w:val="18"/>
          <w:szCs w:val="18"/>
          <w:lang w:val="uk-UA" w:eastAsia="ru-RU"/>
        </w:rPr>
        <w:t>iostream</w:t>
      </w:r>
      <w:proofErr w:type="spellEnd"/>
      <w:r w:rsidRPr="002103F8">
        <w:rPr>
          <w:rFonts w:ascii="Courier New" w:eastAsia="Times New Roman" w:hAnsi="Courier New" w:cs="Courier New"/>
          <w:sz w:val="18"/>
          <w:szCs w:val="18"/>
          <w:lang w:val="uk-UA" w:eastAsia="ru-RU"/>
        </w:rPr>
        <w:t>&gt;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w:t>
      </w:r>
      <w:proofErr w:type="spellStart"/>
      <w:r w:rsidRPr="002103F8">
        <w:rPr>
          <w:rFonts w:ascii="Courier New" w:eastAsia="Times New Roman" w:hAnsi="Courier New" w:cs="Courier New"/>
          <w:sz w:val="18"/>
          <w:szCs w:val="18"/>
          <w:lang w:val="uk-UA" w:eastAsia="ru-RU"/>
        </w:rPr>
        <w:t>include</w:t>
      </w:r>
      <w:proofErr w:type="spellEnd"/>
      <w:r w:rsidRPr="002103F8">
        <w:rPr>
          <w:rFonts w:ascii="Courier New" w:eastAsia="Times New Roman" w:hAnsi="Courier New" w:cs="Courier New"/>
          <w:sz w:val="18"/>
          <w:szCs w:val="18"/>
          <w:lang w:val="uk-UA" w:eastAsia="ru-RU"/>
        </w:rPr>
        <w:t xml:space="preserve"> &lt;</w:t>
      </w:r>
      <w:proofErr w:type="spellStart"/>
      <w:r w:rsidRPr="002103F8">
        <w:rPr>
          <w:rFonts w:ascii="Courier New" w:eastAsia="Times New Roman" w:hAnsi="Courier New" w:cs="Courier New"/>
          <w:sz w:val="18"/>
          <w:szCs w:val="18"/>
          <w:lang w:val="uk-UA" w:eastAsia="ru-RU"/>
        </w:rPr>
        <w:t>fstream</w:t>
      </w:r>
      <w:proofErr w:type="spellEnd"/>
      <w:r w:rsidRPr="002103F8">
        <w:rPr>
          <w:rFonts w:ascii="Courier New" w:eastAsia="Times New Roman" w:hAnsi="Courier New" w:cs="Courier New"/>
          <w:sz w:val="18"/>
          <w:szCs w:val="18"/>
          <w:lang w:val="uk-UA" w:eastAsia="ru-RU"/>
        </w:rPr>
        <w:t xml:space="preserve">&gt;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using</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namespace</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std</w:t>
      </w:r>
      <w:proofErr w:type="spellEnd"/>
      <w:r w:rsidRPr="002103F8">
        <w:rPr>
          <w:rFonts w:ascii="Courier New" w:eastAsia="Times New Roman" w:hAnsi="Courier New" w:cs="Courier New"/>
          <w:sz w:val="18"/>
          <w:szCs w:val="18"/>
          <w:lang w:val="uk-UA" w:eastAsia="ru-RU"/>
        </w:rPr>
        <w: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ifstream</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fin</w:t>
      </w:r>
      <w:proofErr w:type="spellEnd"/>
      <w:r w:rsidRPr="002103F8">
        <w:rPr>
          <w:rFonts w:ascii="Courier New" w:eastAsia="Times New Roman" w:hAnsi="Courier New" w:cs="Courier New"/>
          <w:sz w:val="18"/>
          <w:szCs w:val="18"/>
          <w:lang w:val="uk-UA" w:eastAsia="ru-RU"/>
        </w:rPr>
        <w:t xml:space="preserve"> ("input.txt");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ofstream</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fout</w:t>
      </w:r>
      <w:proofErr w:type="spellEnd"/>
      <w:r w:rsidRPr="002103F8">
        <w:rPr>
          <w:rFonts w:ascii="Courier New" w:eastAsia="Times New Roman" w:hAnsi="Courier New" w:cs="Courier New"/>
          <w:sz w:val="18"/>
          <w:szCs w:val="18"/>
          <w:lang w:val="uk-UA" w:eastAsia="ru-RU"/>
        </w:rPr>
        <w:t xml:space="preserve"> ("output.txt");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int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main</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void</w:t>
      </w:r>
      <w:proofErr w:type="spellEnd"/>
      <w:r w:rsidRPr="002103F8">
        <w:rPr>
          <w:rFonts w:ascii="Courier New" w:eastAsia="Times New Roman" w:hAnsi="Courier New" w:cs="Courier New"/>
          <w:sz w:val="18"/>
          <w:szCs w:val="18"/>
          <w:lang w:val="uk-UA" w:eastAsia="ru-RU"/>
        </w:rPr>
        <w: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int</w:t>
      </w:r>
      <w:proofErr w:type="spellEnd"/>
      <w:r w:rsidRPr="002103F8">
        <w:rPr>
          <w:rFonts w:ascii="Courier New" w:eastAsia="Times New Roman" w:hAnsi="Courier New" w:cs="Courier New"/>
          <w:sz w:val="18"/>
          <w:szCs w:val="18"/>
          <w:lang w:val="uk-UA" w:eastAsia="ru-RU"/>
        </w:rPr>
        <w:t xml:space="preserve"> a, b;</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fin</w:t>
      </w:r>
      <w:proofErr w:type="spellEnd"/>
      <w:r w:rsidRPr="002103F8">
        <w:rPr>
          <w:rFonts w:ascii="Courier New" w:eastAsia="Times New Roman" w:hAnsi="Courier New" w:cs="Courier New"/>
          <w:sz w:val="18"/>
          <w:szCs w:val="18"/>
          <w:lang w:val="uk-UA" w:eastAsia="ru-RU"/>
        </w:rPr>
        <w:t>&gt;&gt; a&gt;&gt; b;</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fout</w:t>
      </w:r>
      <w:proofErr w:type="spellEnd"/>
      <w:r w:rsidRPr="002103F8">
        <w:rPr>
          <w:rFonts w:ascii="Courier New" w:eastAsia="Times New Roman" w:hAnsi="Courier New" w:cs="Courier New"/>
          <w:sz w:val="18"/>
          <w:szCs w:val="18"/>
          <w:lang w:val="uk-UA" w:eastAsia="ru-RU"/>
        </w:rPr>
        <w:t xml:space="preserve"> &lt;&lt;a + b &lt;&lt;</w:t>
      </w:r>
      <w:proofErr w:type="spellStart"/>
      <w:r w:rsidRPr="002103F8">
        <w:rPr>
          <w:rFonts w:ascii="Courier New" w:eastAsia="Times New Roman" w:hAnsi="Courier New" w:cs="Courier New"/>
          <w:sz w:val="18"/>
          <w:szCs w:val="18"/>
          <w:lang w:val="uk-UA" w:eastAsia="ru-RU"/>
        </w:rPr>
        <w:t>endl</w:t>
      </w:r>
      <w:proofErr w:type="spellEnd"/>
      <w:r w:rsidRPr="002103F8">
        <w:rPr>
          <w:rFonts w:ascii="Courier New" w:eastAsia="Times New Roman" w:hAnsi="Courier New" w:cs="Courier New"/>
          <w:sz w:val="18"/>
          <w:szCs w:val="18"/>
          <w:lang w:val="uk-UA" w:eastAsia="ru-RU"/>
        </w:rPr>
        <w: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return</w:t>
      </w:r>
      <w:proofErr w:type="spellEnd"/>
      <w:r w:rsidRPr="002103F8">
        <w:rPr>
          <w:rFonts w:ascii="Courier New" w:eastAsia="Times New Roman" w:hAnsi="Courier New" w:cs="Courier New"/>
          <w:sz w:val="18"/>
          <w:szCs w:val="18"/>
          <w:lang w:val="uk-UA" w:eastAsia="ru-RU"/>
        </w:rPr>
        <w:t xml:space="preserve"> 0;</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br/>
        <w:t xml:space="preserve">Як і в мові Сі, функція </w:t>
      </w:r>
      <w:proofErr w:type="spellStart"/>
      <w:r w:rsidRPr="002103F8">
        <w:rPr>
          <w:rFonts w:ascii="Arial" w:eastAsia="Times New Roman" w:hAnsi="Arial" w:cs="Arial"/>
          <w:sz w:val="20"/>
          <w:szCs w:val="20"/>
          <w:lang w:val="uk-UA" w:eastAsia="ru-RU"/>
        </w:rPr>
        <w:t>main</w:t>
      </w:r>
      <w:proofErr w:type="spellEnd"/>
      <w:r w:rsidRPr="002103F8">
        <w:rPr>
          <w:rFonts w:ascii="Arial" w:eastAsia="Times New Roman" w:hAnsi="Arial" w:cs="Arial"/>
          <w:sz w:val="20"/>
          <w:szCs w:val="20"/>
          <w:lang w:val="uk-UA" w:eastAsia="ru-RU"/>
        </w:rPr>
        <w:t xml:space="preserve"> повинна повертати ціле значення. Для цього в кінці функції знаходиться оператор </w:t>
      </w:r>
      <w:proofErr w:type="spellStart"/>
      <w:r w:rsidRPr="002103F8">
        <w:rPr>
          <w:rFonts w:ascii="Arial" w:eastAsia="Times New Roman" w:hAnsi="Arial" w:cs="Arial"/>
          <w:sz w:val="20"/>
          <w:szCs w:val="20"/>
          <w:lang w:val="uk-UA" w:eastAsia="ru-RU"/>
        </w:rPr>
        <w:t>return</w:t>
      </w:r>
      <w:proofErr w:type="spellEnd"/>
      <w:r w:rsidRPr="002103F8">
        <w:rPr>
          <w:rFonts w:ascii="Arial" w:eastAsia="Times New Roman" w:hAnsi="Arial" w:cs="Arial"/>
          <w:sz w:val="20"/>
          <w:szCs w:val="20"/>
          <w:lang w:val="uk-UA" w:eastAsia="ru-RU"/>
        </w:rPr>
        <w:t>.</w:t>
      </w:r>
      <w:r w:rsidRPr="002103F8">
        <w:rPr>
          <w:rFonts w:ascii="Arial" w:eastAsia="Times New Roman" w:hAnsi="Arial" w:cs="Arial"/>
          <w:sz w:val="20"/>
          <w:szCs w:val="20"/>
          <w:lang w:val="uk-UA" w:eastAsia="ru-RU"/>
        </w:rPr>
        <w:br/>
        <w:t>Програма на мові Паскаль.</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proofErr w:type="spellStart"/>
      <w:r w:rsidRPr="002103F8">
        <w:rPr>
          <w:rFonts w:ascii="Arial" w:eastAsia="Times New Roman" w:hAnsi="Arial" w:cs="Arial"/>
          <w:sz w:val="20"/>
          <w:szCs w:val="20"/>
          <w:lang w:val="uk-UA" w:eastAsia="ru-RU"/>
        </w:rPr>
        <w:t>var</w:t>
      </w:r>
      <w:proofErr w:type="spellEnd"/>
      <w:r w:rsidRPr="002103F8">
        <w:rPr>
          <w:rFonts w:ascii="Arial" w:eastAsia="Times New Roman" w:hAnsi="Arial" w:cs="Arial"/>
          <w:sz w:val="20"/>
          <w:szCs w:val="20"/>
          <w:lang w:val="uk-UA" w:eastAsia="ru-RU"/>
        </w:rPr>
        <w:t xml:space="preserve"> a, b: </w:t>
      </w:r>
      <w:proofErr w:type="spellStart"/>
      <w:r w:rsidRPr="002103F8">
        <w:rPr>
          <w:rFonts w:ascii="Arial" w:eastAsia="Times New Roman" w:hAnsi="Arial" w:cs="Arial"/>
          <w:sz w:val="20"/>
          <w:szCs w:val="20"/>
          <w:lang w:val="uk-UA" w:eastAsia="ru-RU"/>
        </w:rPr>
        <w:t>integer</w:t>
      </w:r>
      <w:proofErr w:type="spellEnd"/>
      <w:r w:rsidRPr="002103F8">
        <w:rPr>
          <w:rFonts w:ascii="Arial" w:eastAsia="Times New Roman" w:hAnsi="Arial" w:cs="Arial"/>
          <w:sz w:val="20"/>
          <w:szCs w:val="20"/>
          <w:lang w:val="uk-UA" w:eastAsia="ru-RU"/>
        </w:rPr>
        <w:t>;</w:t>
      </w:r>
      <w:r w:rsidRPr="002103F8">
        <w:rPr>
          <w:rFonts w:ascii="Arial" w:eastAsia="Times New Roman" w:hAnsi="Arial" w:cs="Arial"/>
          <w:sz w:val="20"/>
          <w:szCs w:val="20"/>
          <w:lang w:val="uk-UA" w:eastAsia="ru-RU"/>
        </w:rPr>
        <w:br/>
      </w:r>
      <w:proofErr w:type="spellStart"/>
      <w:r w:rsidRPr="002103F8">
        <w:rPr>
          <w:rFonts w:ascii="Arial" w:eastAsia="Times New Roman" w:hAnsi="Arial" w:cs="Arial"/>
          <w:sz w:val="20"/>
          <w:szCs w:val="20"/>
          <w:lang w:val="uk-UA" w:eastAsia="ru-RU"/>
        </w:rPr>
        <w:t>begin</w:t>
      </w:r>
      <w:proofErr w:type="spellEnd"/>
      <w:r w:rsidRPr="002103F8">
        <w:rPr>
          <w:rFonts w:ascii="Arial" w:eastAsia="Times New Roman" w:hAnsi="Arial" w:cs="Arial"/>
          <w:sz w:val="20"/>
          <w:szCs w:val="20"/>
          <w:lang w:val="uk-UA" w:eastAsia="ru-RU"/>
        </w:rPr>
        <w:br/>
      </w:r>
      <w:proofErr w:type="spellStart"/>
      <w:r w:rsidRPr="002103F8">
        <w:rPr>
          <w:rFonts w:ascii="Arial" w:eastAsia="Times New Roman" w:hAnsi="Arial" w:cs="Arial"/>
          <w:sz w:val="20"/>
          <w:szCs w:val="20"/>
          <w:lang w:val="uk-UA" w:eastAsia="ru-RU"/>
        </w:rPr>
        <w:t>assign</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input</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'input.txt'</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reset</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input</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assign</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output</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'output.txt'</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rewrite</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output</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read</w:t>
      </w:r>
      <w:proofErr w:type="spellEnd"/>
      <w:r w:rsidRPr="002103F8">
        <w:rPr>
          <w:rFonts w:ascii="Arial" w:eastAsia="Times New Roman" w:hAnsi="Arial" w:cs="Arial"/>
          <w:sz w:val="20"/>
          <w:szCs w:val="20"/>
          <w:lang w:val="uk-UA" w:eastAsia="ru-RU"/>
        </w:rPr>
        <w:t xml:space="preserve"> (a, b);</w:t>
      </w:r>
      <w:r w:rsidRPr="002103F8">
        <w:rPr>
          <w:rFonts w:ascii="Arial" w:eastAsia="Times New Roman" w:hAnsi="Arial" w:cs="Arial"/>
          <w:sz w:val="20"/>
          <w:szCs w:val="20"/>
          <w:lang w:val="uk-UA" w:eastAsia="ru-RU"/>
        </w:rPr>
        <w:br/>
      </w:r>
      <w:proofErr w:type="spellStart"/>
      <w:r w:rsidRPr="002103F8">
        <w:rPr>
          <w:rFonts w:ascii="Arial" w:eastAsia="Times New Roman" w:hAnsi="Arial" w:cs="Arial"/>
          <w:sz w:val="20"/>
          <w:szCs w:val="20"/>
          <w:lang w:val="uk-UA" w:eastAsia="ru-RU"/>
        </w:rPr>
        <w:t>writeln</w:t>
      </w:r>
      <w:proofErr w:type="spellEnd"/>
      <w:r w:rsidRPr="002103F8">
        <w:rPr>
          <w:rFonts w:ascii="Arial" w:eastAsia="Times New Roman" w:hAnsi="Arial" w:cs="Arial"/>
          <w:sz w:val="20"/>
          <w:szCs w:val="20"/>
          <w:lang w:val="uk-UA" w:eastAsia="ru-RU"/>
        </w:rPr>
        <w:t xml:space="preserve"> (a + b);</w:t>
      </w:r>
      <w:r w:rsidRPr="002103F8">
        <w:rPr>
          <w:rFonts w:ascii="Arial" w:eastAsia="Times New Roman" w:hAnsi="Arial" w:cs="Arial"/>
          <w:sz w:val="20"/>
          <w:szCs w:val="20"/>
          <w:lang w:val="uk-UA" w:eastAsia="ru-RU"/>
        </w:rPr>
        <w:br/>
      </w:r>
      <w:proofErr w:type="spellStart"/>
      <w:r w:rsidRPr="002103F8">
        <w:rPr>
          <w:rFonts w:ascii="Arial" w:eastAsia="Times New Roman" w:hAnsi="Arial" w:cs="Arial"/>
          <w:sz w:val="20"/>
          <w:szCs w:val="20"/>
          <w:lang w:val="uk-UA" w:eastAsia="ru-RU"/>
        </w:rPr>
        <w:t>close</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input</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close</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output</w:t>
      </w:r>
      <w:proofErr w:type="spellEnd"/>
      <w:r w:rsidRPr="002103F8">
        <w:rPr>
          <w:rFonts w:ascii="Arial" w:eastAsia="Times New Roman" w:hAnsi="Arial" w:cs="Arial"/>
          <w:sz w:val="20"/>
          <w:szCs w:val="20"/>
          <w:lang w:val="uk-UA" w:eastAsia="ru-RU"/>
        </w:rPr>
        <w:t>);</w:t>
      </w:r>
      <w:r w:rsidRPr="002103F8">
        <w:rPr>
          <w:rFonts w:ascii="Arial" w:eastAsia="Times New Roman" w:hAnsi="Arial" w:cs="Arial"/>
          <w:sz w:val="20"/>
          <w:szCs w:val="20"/>
          <w:lang w:val="uk-UA" w:eastAsia="ru-RU"/>
        </w:rPr>
        <w:br/>
      </w:r>
      <w:proofErr w:type="spellStart"/>
      <w:r w:rsidRPr="002103F8">
        <w:rPr>
          <w:rFonts w:ascii="Arial" w:eastAsia="Times New Roman" w:hAnsi="Arial" w:cs="Arial"/>
          <w:sz w:val="20"/>
          <w:szCs w:val="20"/>
          <w:lang w:val="uk-UA" w:eastAsia="ru-RU"/>
        </w:rPr>
        <w:t>end</w:t>
      </w:r>
      <w:proofErr w:type="spellEnd"/>
      <w:r w:rsidRPr="002103F8">
        <w:rPr>
          <w:rFonts w:ascii="Arial" w:eastAsia="Times New Roman" w:hAnsi="Arial" w:cs="Arial"/>
          <w:sz w:val="20"/>
          <w:szCs w:val="20"/>
          <w:lang w:val="uk-UA" w:eastAsia="ru-RU"/>
        </w:rPr>
        <w:t>.</w:t>
      </w:r>
      <w:r w:rsidRPr="002103F8">
        <w:rPr>
          <w:rFonts w:ascii="Arial" w:eastAsia="Times New Roman" w:hAnsi="Arial" w:cs="Arial"/>
          <w:sz w:val="20"/>
          <w:szCs w:val="20"/>
          <w:lang w:val="uk-UA" w:eastAsia="ru-RU"/>
        </w:rPr>
        <w:br/>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Програма на мові </w:t>
      </w:r>
      <w:proofErr w:type="spellStart"/>
      <w:r w:rsidRPr="002103F8">
        <w:rPr>
          <w:rFonts w:ascii="Arial" w:eastAsia="Times New Roman" w:hAnsi="Arial" w:cs="Arial"/>
          <w:sz w:val="20"/>
          <w:szCs w:val="20"/>
          <w:lang w:val="uk-UA" w:eastAsia="ru-RU"/>
        </w:rPr>
        <w:t>Бейсік</w:t>
      </w:r>
      <w:proofErr w:type="spellEnd"/>
      <w:r w:rsidRPr="002103F8">
        <w:rPr>
          <w:rFonts w:ascii="Arial" w:eastAsia="Times New Roman" w:hAnsi="Arial" w:cs="Arial"/>
          <w:sz w:val="20"/>
          <w:szCs w:val="20"/>
          <w:lang w:val="uk-UA" w:eastAsia="ru-RU"/>
        </w:rPr>
        <w: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open</w:t>
      </w:r>
      <w:proofErr w:type="spellEnd"/>
      <w:r w:rsidRPr="002103F8">
        <w:rPr>
          <w:rFonts w:ascii="Courier New" w:eastAsia="Times New Roman" w:hAnsi="Courier New" w:cs="Courier New"/>
          <w:sz w:val="18"/>
          <w:szCs w:val="18"/>
          <w:lang w:val="uk-UA" w:eastAsia="ru-RU"/>
        </w:rPr>
        <w:t xml:space="preserve"> "input.txt" </w:t>
      </w:r>
      <w:proofErr w:type="spellStart"/>
      <w:r w:rsidRPr="002103F8">
        <w:rPr>
          <w:rFonts w:ascii="Courier New" w:eastAsia="Times New Roman" w:hAnsi="Courier New" w:cs="Courier New"/>
          <w:sz w:val="18"/>
          <w:szCs w:val="18"/>
          <w:lang w:val="uk-UA" w:eastAsia="ru-RU"/>
        </w:rPr>
        <w:t>for</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input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as</w:t>
      </w:r>
      <w:proofErr w:type="spellEnd"/>
      <w:r w:rsidRPr="002103F8">
        <w:rPr>
          <w:rFonts w:ascii="Courier New" w:eastAsia="Times New Roman" w:hAnsi="Courier New" w:cs="Courier New"/>
          <w:sz w:val="18"/>
          <w:szCs w:val="18"/>
          <w:lang w:val="uk-UA" w:eastAsia="ru-RU"/>
        </w:rPr>
        <w:t xml:space="preserve"> # 1 </w:t>
      </w:r>
      <w:proofErr w:type="spellStart"/>
      <w:r w:rsidRPr="002103F8">
        <w:rPr>
          <w:rFonts w:ascii="Courier New" w:eastAsia="Times New Roman" w:hAnsi="Courier New" w:cs="Courier New"/>
          <w:sz w:val="18"/>
          <w:szCs w:val="18"/>
          <w:lang w:val="uk-UA" w:eastAsia="ru-RU"/>
        </w:rPr>
        <w:t>open</w:t>
      </w:r>
      <w:proofErr w:type="spellEnd"/>
      <w:r w:rsidRPr="002103F8">
        <w:rPr>
          <w:rFonts w:ascii="Courier New" w:eastAsia="Times New Roman" w:hAnsi="Courier New" w:cs="Courier New"/>
          <w:sz w:val="18"/>
          <w:szCs w:val="18"/>
          <w:lang w:val="uk-UA" w:eastAsia="ru-RU"/>
        </w:rPr>
        <w:t xml:space="preserve"> "output.txt" </w:t>
      </w:r>
      <w:proofErr w:type="spellStart"/>
      <w:r w:rsidRPr="002103F8">
        <w:rPr>
          <w:rFonts w:ascii="Courier New" w:eastAsia="Times New Roman" w:hAnsi="Courier New" w:cs="Courier New"/>
          <w:sz w:val="18"/>
          <w:szCs w:val="18"/>
          <w:lang w:val="uk-UA" w:eastAsia="ru-RU"/>
        </w:rPr>
        <w:t>for</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output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as</w:t>
      </w:r>
      <w:proofErr w:type="spellEnd"/>
      <w:r w:rsidRPr="002103F8">
        <w:rPr>
          <w:rFonts w:ascii="Courier New" w:eastAsia="Times New Roman" w:hAnsi="Courier New" w:cs="Courier New"/>
          <w:sz w:val="18"/>
          <w:szCs w:val="18"/>
          <w:lang w:val="uk-UA" w:eastAsia="ru-RU"/>
        </w:rPr>
        <w:t xml:space="preserve"> # 2</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input</w:t>
      </w:r>
      <w:proofErr w:type="spellEnd"/>
      <w:r w:rsidRPr="002103F8">
        <w:rPr>
          <w:rFonts w:ascii="Courier New" w:eastAsia="Times New Roman" w:hAnsi="Courier New" w:cs="Courier New"/>
          <w:sz w:val="18"/>
          <w:szCs w:val="18"/>
          <w:lang w:val="uk-UA" w:eastAsia="ru-RU"/>
        </w:rPr>
        <w:t xml:space="preserve"> # 1, a, b </w:t>
      </w:r>
      <w:proofErr w:type="spellStart"/>
      <w:r w:rsidRPr="002103F8">
        <w:rPr>
          <w:rFonts w:ascii="Courier New" w:eastAsia="Times New Roman" w:hAnsi="Courier New" w:cs="Courier New"/>
          <w:sz w:val="18"/>
          <w:szCs w:val="18"/>
          <w:lang w:val="uk-UA" w:eastAsia="ru-RU"/>
        </w:rPr>
        <w:t>print</w:t>
      </w:r>
      <w:proofErr w:type="spellEnd"/>
      <w:r w:rsidRPr="002103F8">
        <w:rPr>
          <w:rFonts w:ascii="Courier New" w:eastAsia="Times New Roman" w:hAnsi="Courier New" w:cs="Courier New"/>
          <w:sz w:val="18"/>
          <w:szCs w:val="18"/>
          <w:lang w:val="uk-UA" w:eastAsia="ru-RU"/>
        </w:rPr>
        <w:t xml:space="preserve"> # 2, a + b </w:t>
      </w:r>
      <w:proofErr w:type="spellStart"/>
      <w:r w:rsidRPr="002103F8">
        <w:rPr>
          <w:rFonts w:ascii="Courier New" w:eastAsia="Times New Roman" w:hAnsi="Courier New" w:cs="Courier New"/>
          <w:sz w:val="18"/>
          <w:szCs w:val="18"/>
          <w:lang w:val="uk-UA" w:eastAsia="ru-RU"/>
        </w:rPr>
        <w:t>close</w:t>
      </w:r>
      <w:proofErr w:type="spellEnd"/>
      <w:r w:rsidRPr="002103F8">
        <w:rPr>
          <w:rFonts w:ascii="Courier New" w:eastAsia="Times New Roman" w:hAnsi="Courier New" w:cs="Courier New"/>
          <w:sz w:val="18"/>
          <w:szCs w:val="18"/>
          <w:lang w:val="uk-UA" w:eastAsia="ru-RU"/>
        </w:rPr>
        <w:t xml:space="preserve"> # 1 </w:t>
      </w:r>
      <w:proofErr w:type="spellStart"/>
      <w:r w:rsidRPr="002103F8">
        <w:rPr>
          <w:rFonts w:ascii="Courier New" w:eastAsia="Times New Roman" w:hAnsi="Courier New" w:cs="Courier New"/>
          <w:sz w:val="18"/>
          <w:szCs w:val="18"/>
          <w:lang w:val="uk-UA" w:eastAsia="ru-RU"/>
        </w:rPr>
        <w:t>close</w:t>
      </w:r>
      <w:proofErr w:type="spellEnd"/>
      <w:r w:rsidRPr="002103F8">
        <w:rPr>
          <w:rFonts w:ascii="Courier New" w:eastAsia="Times New Roman" w:hAnsi="Courier New" w:cs="Courier New"/>
          <w:sz w:val="18"/>
          <w:szCs w:val="18"/>
          <w:lang w:val="uk-UA" w:eastAsia="ru-RU"/>
        </w:rPr>
        <w:t xml:space="preserve"> # 2</w:t>
      </w:r>
    </w:p>
    <w:p w:rsidR="002103F8" w:rsidRPr="002103F8" w:rsidRDefault="002103F8" w:rsidP="00425F13">
      <w:pPr>
        <w:spacing w:after="0" w:line="249" w:lineRule="atLeast"/>
        <w:ind w:firstLine="709"/>
        <w:rPr>
          <w:rFonts w:ascii="Arial" w:eastAsia="Times New Roman" w:hAnsi="Arial" w:cs="Arial"/>
          <w:sz w:val="20"/>
          <w:szCs w:val="20"/>
          <w:lang w:val="uk-UA" w:eastAsia="ru-RU"/>
        </w:rPr>
      </w:pPr>
      <w:r w:rsidRPr="00425F13">
        <w:rPr>
          <w:rFonts w:ascii="Arial" w:eastAsia="Times New Roman" w:hAnsi="Arial" w:cs="Arial"/>
          <w:b/>
          <w:bCs/>
          <w:sz w:val="21"/>
          <w:szCs w:val="21"/>
          <w:lang w:val="uk-UA" w:eastAsia="ru-RU"/>
        </w:rPr>
        <w:t>4.2. Перевірка програми </w:t>
      </w:r>
      <w:r w:rsidRPr="002103F8">
        <w:rPr>
          <w:rFonts w:ascii="Arial" w:eastAsia="Times New Roman" w:hAnsi="Arial" w:cs="Arial"/>
          <w:sz w:val="20"/>
          <w:szCs w:val="20"/>
          <w:lang w:val="uk-UA" w:eastAsia="ru-RU"/>
        </w:rPr>
        <w:br/>
        <w:t>Здане на перевірку рішення обробляється таким чином.</w:t>
      </w:r>
      <w:r w:rsidRPr="002103F8">
        <w:rPr>
          <w:rFonts w:ascii="Arial" w:eastAsia="Times New Roman" w:hAnsi="Arial" w:cs="Arial"/>
          <w:sz w:val="20"/>
          <w:szCs w:val="20"/>
          <w:lang w:val="uk-UA" w:eastAsia="ru-RU"/>
        </w:rPr>
        <w:br/>
      </w:r>
      <w:r w:rsidRPr="002103F8">
        <w:rPr>
          <w:rFonts w:ascii="Arial" w:eastAsia="Times New Roman" w:hAnsi="Arial" w:cs="Arial"/>
          <w:sz w:val="20"/>
          <w:szCs w:val="20"/>
          <w:lang w:val="uk-UA" w:eastAsia="ru-RU"/>
        </w:rPr>
        <w:lastRenderedPageBreak/>
        <w:t>Вихідний текст програми компілюється вказаним при посилці компілятором. Якщо при компіляції виникають помилки компіляції, перевірка рішення на цьому завершується зі статусом «Помилка компіляції» ("</w:t>
      </w:r>
      <w:proofErr w:type="spellStart"/>
      <w:r w:rsidRPr="002103F8">
        <w:rPr>
          <w:rFonts w:ascii="Arial" w:eastAsia="Times New Roman" w:hAnsi="Arial" w:cs="Arial"/>
          <w:sz w:val="20"/>
          <w:szCs w:val="20"/>
          <w:lang w:val="uk-UA" w:eastAsia="ru-RU"/>
        </w:rPr>
        <w:t>Compilation</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error</w:t>
      </w:r>
      <w:proofErr w:type="spellEnd"/>
      <w:r w:rsidRPr="002103F8">
        <w:rPr>
          <w:rFonts w:ascii="Arial" w:eastAsia="Times New Roman" w:hAnsi="Arial" w:cs="Arial"/>
          <w:sz w:val="20"/>
          <w:szCs w:val="20"/>
          <w:lang w:val="uk-UA" w:eastAsia="ru-RU"/>
        </w:rPr>
        <w:t>"). Час компіляції обмежений, і якщо компіляція програми зажадала більше часу, ніж встановлене обмеження, або компілятор зациклився, так само діагностується помилка компіляції. Така ситуація, зокрема, може виникнути при неправильному використанні шаблонів мови С++.</w:t>
      </w:r>
      <w:r w:rsidRPr="002103F8">
        <w:rPr>
          <w:rFonts w:ascii="Arial" w:eastAsia="Times New Roman" w:hAnsi="Arial" w:cs="Arial"/>
          <w:sz w:val="20"/>
          <w:szCs w:val="20"/>
          <w:lang w:val="uk-UA" w:eastAsia="ru-RU"/>
        </w:rPr>
        <w:br/>
        <w:t xml:space="preserve">Як правило, у разі помилки компіляції учасник може переглянути повний висновок компілятора на стандартний потік виводу і стандартний потік помилок щоб встановити і усунути причину помилки. Деякі особливості використовуваних в </w:t>
      </w:r>
      <w:proofErr w:type="spellStart"/>
      <w:r w:rsidRPr="002103F8">
        <w:rPr>
          <w:rFonts w:ascii="Arial" w:eastAsia="Times New Roman" w:hAnsi="Arial" w:cs="Arial"/>
          <w:sz w:val="20"/>
          <w:szCs w:val="20"/>
          <w:lang w:val="uk-UA" w:eastAsia="ru-RU"/>
        </w:rPr>
        <w:t>Linux</w:t>
      </w:r>
      <w:proofErr w:type="spellEnd"/>
      <w:r w:rsidRPr="002103F8">
        <w:rPr>
          <w:rFonts w:ascii="Arial" w:eastAsia="Times New Roman" w:hAnsi="Arial" w:cs="Arial"/>
          <w:sz w:val="20"/>
          <w:szCs w:val="20"/>
          <w:lang w:val="uk-UA" w:eastAsia="ru-RU"/>
        </w:rPr>
        <w:t xml:space="preserve"> компіляторів, які можуть призводити до помилок компіляції, описані далі. Як правило, спроби здачі, що призвели до помилки компіляції, не враховуються при обчисленні штрафних балів учасника. Тим не менше всі спроби здачі враховуються при перевірці квот учасника на кількість і загальний розмір посилок.</w:t>
      </w:r>
      <w:r w:rsidRPr="002103F8">
        <w:rPr>
          <w:rFonts w:ascii="Arial" w:eastAsia="Times New Roman" w:hAnsi="Arial" w:cs="Arial"/>
          <w:sz w:val="20"/>
          <w:szCs w:val="20"/>
          <w:lang w:val="uk-UA" w:eastAsia="ru-RU"/>
        </w:rPr>
        <w:br/>
        <w:t>Якщо компіляція програми завершилася успішно, виконуваний файл передається на тестування. Якщо при компіляції програми компілятор видав які-небудь діагностичні попередження, то вони губляться, і їх текст учаснику не доступний.</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Програма вважається такою, що пройшла </w:t>
      </w:r>
      <w:proofErr w:type="spellStart"/>
      <w:r w:rsidRPr="002103F8">
        <w:rPr>
          <w:rFonts w:ascii="Arial" w:eastAsia="Times New Roman" w:hAnsi="Arial" w:cs="Arial"/>
          <w:sz w:val="20"/>
          <w:szCs w:val="20"/>
          <w:lang w:val="uk-UA" w:eastAsia="ru-RU"/>
        </w:rPr>
        <w:t>будь-якоий</w:t>
      </w:r>
      <w:proofErr w:type="spellEnd"/>
      <w:r w:rsidRPr="002103F8">
        <w:rPr>
          <w:rFonts w:ascii="Arial" w:eastAsia="Times New Roman" w:hAnsi="Arial" w:cs="Arial"/>
          <w:sz w:val="20"/>
          <w:szCs w:val="20"/>
          <w:lang w:val="uk-UA" w:eastAsia="ru-RU"/>
        </w:rPr>
        <w:t xml:space="preserve"> тест, якщо при запуску на цьому тесті програма вклалася в обмеження за часом і по пам'яті, завершилася нормально (з кодом завершення 0) і видала правильний результат. В інших випадках програма вважається що програма не пройшла тест.</w:t>
      </w:r>
      <w:r w:rsidRPr="002103F8">
        <w:rPr>
          <w:rFonts w:ascii="Arial" w:eastAsia="Times New Roman" w:hAnsi="Arial" w:cs="Arial"/>
          <w:sz w:val="20"/>
          <w:szCs w:val="20"/>
          <w:lang w:val="uk-UA" w:eastAsia="ru-RU"/>
        </w:rPr>
        <w:br/>
        <w:t xml:space="preserve">При запуску програми на кожному тесті виконуються наступні дії. Тестовий файл копіюється в робочий каталог програми з ім'ям, що відповідає умові завдання. Потім запускається програма, що </w:t>
      </w:r>
      <w:proofErr w:type="spellStart"/>
      <w:r w:rsidRPr="002103F8">
        <w:rPr>
          <w:rFonts w:ascii="Arial" w:eastAsia="Times New Roman" w:hAnsi="Arial" w:cs="Arial"/>
          <w:sz w:val="20"/>
          <w:szCs w:val="20"/>
          <w:lang w:val="uk-UA" w:eastAsia="ru-RU"/>
        </w:rPr>
        <w:t>тестуэться</w:t>
      </w:r>
      <w:proofErr w:type="spellEnd"/>
      <w:r w:rsidRPr="002103F8">
        <w:rPr>
          <w:rFonts w:ascii="Arial" w:eastAsia="Times New Roman" w:hAnsi="Arial" w:cs="Arial"/>
          <w:sz w:val="20"/>
          <w:szCs w:val="20"/>
          <w:lang w:val="uk-UA" w:eastAsia="ru-RU"/>
        </w:rPr>
        <w:t xml:space="preserve">. Під час роботи програми, що тестується контролюється обмеження процесорного часу, обмеження реального часу і обмеження розміру використовуваної пам'яті. Якщо програма завершилася з кодом повернення 0 і вклалася в обмеження щодо часу і пам'яті, запускається </w:t>
      </w:r>
      <w:proofErr w:type="spellStart"/>
      <w:r w:rsidRPr="002103F8">
        <w:rPr>
          <w:rFonts w:ascii="Arial" w:eastAsia="Times New Roman" w:hAnsi="Arial" w:cs="Arial"/>
          <w:sz w:val="20"/>
          <w:szCs w:val="20"/>
          <w:lang w:val="uk-UA" w:eastAsia="ru-RU"/>
        </w:rPr>
        <w:t>перевыряюча</w:t>
      </w:r>
      <w:proofErr w:type="spellEnd"/>
      <w:r w:rsidRPr="002103F8">
        <w:rPr>
          <w:rFonts w:ascii="Arial" w:eastAsia="Times New Roman" w:hAnsi="Arial" w:cs="Arial"/>
          <w:sz w:val="20"/>
          <w:szCs w:val="20"/>
          <w:lang w:val="uk-UA" w:eastAsia="ru-RU"/>
        </w:rPr>
        <w:t xml:space="preserve"> програма, яка порівнює відповідь, виданий </w:t>
      </w:r>
      <w:proofErr w:type="spellStart"/>
      <w:r w:rsidRPr="002103F8">
        <w:rPr>
          <w:rFonts w:ascii="Arial" w:eastAsia="Times New Roman" w:hAnsi="Arial" w:cs="Arial"/>
          <w:sz w:val="20"/>
          <w:szCs w:val="20"/>
          <w:lang w:val="uk-UA" w:eastAsia="ru-RU"/>
        </w:rPr>
        <w:t>тестованою</w:t>
      </w:r>
      <w:proofErr w:type="spellEnd"/>
      <w:r w:rsidRPr="002103F8">
        <w:rPr>
          <w:rFonts w:ascii="Arial" w:eastAsia="Times New Roman" w:hAnsi="Arial" w:cs="Arial"/>
          <w:sz w:val="20"/>
          <w:szCs w:val="20"/>
          <w:lang w:val="uk-UA" w:eastAsia="ru-RU"/>
        </w:rPr>
        <w:t xml:space="preserve"> програмою, з правильним.</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Контроль обмежень по пам'яті. Для 32-бітних і 64-бітних додатків </w:t>
      </w:r>
      <w:proofErr w:type="spellStart"/>
      <w:r w:rsidRPr="002103F8">
        <w:rPr>
          <w:rFonts w:ascii="Arial" w:eastAsia="Times New Roman" w:hAnsi="Arial" w:cs="Arial"/>
          <w:sz w:val="20"/>
          <w:szCs w:val="20"/>
          <w:lang w:val="uk-UA" w:eastAsia="ru-RU"/>
        </w:rPr>
        <w:t>linux</w:t>
      </w:r>
      <w:proofErr w:type="spellEnd"/>
      <w:r w:rsidRPr="002103F8">
        <w:rPr>
          <w:rFonts w:ascii="Arial" w:eastAsia="Times New Roman" w:hAnsi="Arial" w:cs="Arial"/>
          <w:sz w:val="20"/>
          <w:szCs w:val="20"/>
          <w:lang w:val="uk-UA" w:eastAsia="ru-RU"/>
        </w:rPr>
        <w:t xml:space="preserve"> (мови </w:t>
      </w:r>
      <w:proofErr w:type="spellStart"/>
      <w:r w:rsidRPr="002103F8">
        <w:rPr>
          <w:rFonts w:ascii="Arial" w:eastAsia="Times New Roman" w:hAnsi="Arial" w:cs="Arial"/>
          <w:sz w:val="20"/>
          <w:szCs w:val="20"/>
          <w:lang w:val="uk-UA" w:eastAsia="ru-RU"/>
        </w:rPr>
        <w:t>gcc</w:t>
      </w:r>
      <w:proofErr w:type="spellEnd"/>
      <w:r w:rsidRPr="002103F8">
        <w:rPr>
          <w:rFonts w:ascii="Arial" w:eastAsia="Times New Roman" w:hAnsi="Arial" w:cs="Arial"/>
          <w:sz w:val="20"/>
          <w:szCs w:val="20"/>
          <w:lang w:val="uk-UA" w:eastAsia="ru-RU"/>
        </w:rPr>
        <w:t xml:space="preserve">, g + +, </w:t>
      </w:r>
      <w:proofErr w:type="spellStart"/>
      <w:r w:rsidRPr="002103F8">
        <w:rPr>
          <w:rFonts w:ascii="Arial" w:eastAsia="Times New Roman" w:hAnsi="Arial" w:cs="Arial"/>
          <w:sz w:val="20"/>
          <w:szCs w:val="20"/>
          <w:lang w:val="uk-UA" w:eastAsia="ru-RU"/>
        </w:rPr>
        <w:t>fpc</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dcc</w:t>
      </w:r>
      <w:proofErr w:type="spellEnd"/>
      <w:r w:rsidRPr="002103F8">
        <w:rPr>
          <w:rFonts w:ascii="Arial" w:eastAsia="Times New Roman" w:hAnsi="Arial" w:cs="Arial"/>
          <w:sz w:val="20"/>
          <w:szCs w:val="20"/>
          <w:lang w:val="uk-UA" w:eastAsia="ru-RU"/>
        </w:rPr>
        <w:t xml:space="preserve"> та </w:t>
      </w:r>
      <w:proofErr w:type="spellStart"/>
      <w:r w:rsidRPr="002103F8">
        <w:rPr>
          <w:rFonts w:ascii="Arial" w:eastAsia="Times New Roman" w:hAnsi="Arial" w:cs="Arial"/>
          <w:sz w:val="20"/>
          <w:szCs w:val="20"/>
          <w:lang w:val="uk-UA" w:eastAsia="ru-RU"/>
        </w:rPr>
        <w:t>ін</w:t>
      </w:r>
      <w:proofErr w:type="spellEnd"/>
      <w:r w:rsidRPr="002103F8">
        <w:rPr>
          <w:rFonts w:ascii="Arial" w:eastAsia="Times New Roman" w:hAnsi="Arial" w:cs="Arial"/>
          <w:sz w:val="20"/>
          <w:szCs w:val="20"/>
          <w:lang w:val="uk-UA" w:eastAsia="ru-RU"/>
        </w:rPr>
        <w:t xml:space="preserve">), а так само для програм на </w:t>
      </w:r>
      <w:proofErr w:type="spellStart"/>
      <w:r w:rsidRPr="002103F8">
        <w:rPr>
          <w:rFonts w:ascii="Arial" w:eastAsia="Times New Roman" w:hAnsi="Arial" w:cs="Arial"/>
          <w:sz w:val="20"/>
          <w:szCs w:val="20"/>
          <w:lang w:val="uk-UA" w:eastAsia="ru-RU"/>
        </w:rPr>
        <w:t>скриптових</w:t>
      </w:r>
      <w:proofErr w:type="spellEnd"/>
      <w:r w:rsidRPr="002103F8">
        <w:rPr>
          <w:rFonts w:ascii="Arial" w:eastAsia="Times New Roman" w:hAnsi="Arial" w:cs="Arial"/>
          <w:sz w:val="20"/>
          <w:szCs w:val="20"/>
          <w:lang w:val="uk-UA" w:eastAsia="ru-RU"/>
        </w:rPr>
        <w:t xml:space="preserve"> мовах, для виконання яких запускається відповідна програма-інтерпретатор (</w:t>
      </w:r>
      <w:proofErr w:type="spellStart"/>
      <w:r w:rsidRPr="002103F8">
        <w:rPr>
          <w:rFonts w:ascii="Arial" w:eastAsia="Times New Roman" w:hAnsi="Arial" w:cs="Arial"/>
          <w:sz w:val="20"/>
          <w:szCs w:val="20"/>
          <w:lang w:val="uk-UA" w:eastAsia="ru-RU"/>
        </w:rPr>
        <w:t>perl</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python</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scheme</w:t>
      </w:r>
      <w:proofErr w:type="spellEnd"/>
      <w:r w:rsidRPr="002103F8">
        <w:rPr>
          <w:rFonts w:ascii="Arial" w:eastAsia="Times New Roman" w:hAnsi="Arial" w:cs="Arial"/>
          <w:sz w:val="20"/>
          <w:szCs w:val="20"/>
          <w:lang w:val="uk-UA" w:eastAsia="ru-RU"/>
        </w:rPr>
        <w:t xml:space="preserve"> та </w:t>
      </w:r>
      <w:proofErr w:type="spellStart"/>
      <w:r w:rsidRPr="002103F8">
        <w:rPr>
          <w:rFonts w:ascii="Arial" w:eastAsia="Times New Roman" w:hAnsi="Arial" w:cs="Arial"/>
          <w:sz w:val="20"/>
          <w:szCs w:val="20"/>
          <w:lang w:val="uk-UA" w:eastAsia="ru-RU"/>
        </w:rPr>
        <w:t>ін</w:t>
      </w:r>
      <w:proofErr w:type="spellEnd"/>
      <w:r w:rsidRPr="002103F8">
        <w:rPr>
          <w:rFonts w:ascii="Arial" w:eastAsia="Times New Roman" w:hAnsi="Arial" w:cs="Arial"/>
          <w:sz w:val="20"/>
          <w:szCs w:val="20"/>
          <w:lang w:val="uk-UA" w:eastAsia="ru-RU"/>
        </w:rPr>
        <w:t xml:space="preserve"> ), контролюється максимальний розмір всього адресного простору процесу і розмір стека. У адресний простір процесу входить код програми, код і дані всіх використовуваних програмою динамічних бібліотек, дані програми і стек. Якщо в процесі роботи ці обмеження перевищуються, працює модифіковане ядро </w:t>
      </w:r>
      <w:proofErr w:type="spellStart"/>
      <w:r w:rsidRPr="002103F8">
        <w:rPr>
          <w:rFonts w:ascii="Arial" w:eastAsia="Times New Roman" w:hAnsi="Arial" w:cs="Arial"/>
          <w:sz w:val="20"/>
          <w:szCs w:val="20"/>
          <w:lang w:val="uk-UA" w:eastAsia="ru-RU"/>
        </w:rPr>
        <w:t>Linux</w:t>
      </w:r>
      <w:proofErr w:type="spellEnd"/>
      <w:r w:rsidRPr="002103F8">
        <w:rPr>
          <w:rFonts w:ascii="Arial" w:eastAsia="Times New Roman" w:hAnsi="Arial" w:cs="Arial"/>
          <w:sz w:val="20"/>
          <w:szCs w:val="20"/>
          <w:lang w:val="uk-UA" w:eastAsia="ru-RU"/>
        </w:rPr>
        <w:t>, і в турнірі включена підтримка помилки ML (</w:t>
      </w:r>
      <w:proofErr w:type="spellStart"/>
      <w:r w:rsidRPr="002103F8">
        <w:rPr>
          <w:rFonts w:ascii="Arial" w:eastAsia="Times New Roman" w:hAnsi="Arial" w:cs="Arial"/>
          <w:sz w:val="20"/>
          <w:szCs w:val="20"/>
          <w:lang w:val="uk-UA" w:eastAsia="ru-RU"/>
        </w:rPr>
        <w:t>Memory</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limit</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exceeded</w:t>
      </w:r>
      <w:proofErr w:type="spellEnd"/>
      <w:r w:rsidRPr="002103F8">
        <w:rPr>
          <w:rFonts w:ascii="Arial" w:eastAsia="Times New Roman" w:hAnsi="Arial" w:cs="Arial"/>
          <w:sz w:val="20"/>
          <w:szCs w:val="20"/>
          <w:lang w:val="uk-UA" w:eastAsia="ru-RU"/>
        </w:rPr>
        <w:t>), програма буде знята з виконання з діагностикою ML. Якщо діагностика цієї помилки не підтримується, то програма швидше за все завершиться з помилкою RT (Run-</w:t>
      </w:r>
      <w:proofErr w:type="spellStart"/>
      <w:r w:rsidRPr="002103F8">
        <w:rPr>
          <w:rFonts w:ascii="Arial" w:eastAsia="Times New Roman" w:hAnsi="Arial" w:cs="Arial"/>
          <w:sz w:val="20"/>
          <w:szCs w:val="20"/>
          <w:lang w:val="uk-UA" w:eastAsia="ru-RU"/>
        </w:rPr>
        <w:t>time</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error</w:t>
      </w:r>
      <w:proofErr w:type="spellEnd"/>
      <w:r w:rsidRPr="002103F8">
        <w:rPr>
          <w:rFonts w:ascii="Arial" w:eastAsia="Times New Roman" w:hAnsi="Arial" w:cs="Arial"/>
          <w:sz w:val="20"/>
          <w:szCs w:val="20"/>
          <w:lang w:val="uk-UA" w:eastAsia="ru-RU"/>
        </w:rPr>
        <w:t>).</w:t>
      </w:r>
      <w:r w:rsidRPr="002103F8">
        <w:rPr>
          <w:rFonts w:ascii="Arial" w:eastAsia="Times New Roman" w:hAnsi="Arial" w:cs="Arial"/>
          <w:sz w:val="20"/>
          <w:szCs w:val="20"/>
          <w:lang w:val="uk-UA" w:eastAsia="ru-RU"/>
        </w:rPr>
        <w:br/>
        <w:t>Для 16-бітних додатків DOS доступно приблизно 500 кілобайт пам'яті, а стек не може перевищувати 64 кілобайт. Ці обмеження обумовлені моделлю пам'яті DOS і спеціально не контролюються. Діагностика помилки ML для DOS-програм не підтримується.</w:t>
      </w:r>
      <w:r w:rsidRPr="002103F8">
        <w:rPr>
          <w:rFonts w:ascii="Arial" w:eastAsia="Times New Roman" w:hAnsi="Arial" w:cs="Arial"/>
          <w:sz w:val="20"/>
          <w:szCs w:val="20"/>
          <w:lang w:val="uk-UA" w:eastAsia="ru-RU"/>
        </w:rPr>
        <w:br/>
        <w:t xml:space="preserve">Для програм мовою </w:t>
      </w:r>
      <w:proofErr w:type="spellStart"/>
      <w:r w:rsidRPr="002103F8">
        <w:rPr>
          <w:rFonts w:ascii="Arial" w:eastAsia="Times New Roman" w:hAnsi="Arial" w:cs="Arial"/>
          <w:sz w:val="20"/>
          <w:szCs w:val="20"/>
          <w:lang w:val="uk-UA" w:eastAsia="ru-RU"/>
        </w:rPr>
        <w:t>Java</w:t>
      </w:r>
      <w:proofErr w:type="spellEnd"/>
      <w:r w:rsidRPr="002103F8">
        <w:rPr>
          <w:rFonts w:ascii="Arial" w:eastAsia="Times New Roman" w:hAnsi="Arial" w:cs="Arial"/>
          <w:sz w:val="20"/>
          <w:szCs w:val="20"/>
          <w:lang w:val="uk-UA" w:eastAsia="ru-RU"/>
        </w:rPr>
        <w:t xml:space="preserve"> при запуску віртуальної машини встановлюється обмеження на розмір купи (області даних) і розмір стека. У подальшому контроль цих обмежень проводиться віртуальною машиною </w:t>
      </w:r>
      <w:proofErr w:type="spellStart"/>
      <w:r w:rsidRPr="002103F8">
        <w:rPr>
          <w:rFonts w:ascii="Arial" w:eastAsia="Times New Roman" w:hAnsi="Arial" w:cs="Arial"/>
          <w:sz w:val="20"/>
          <w:szCs w:val="20"/>
          <w:lang w:val="uk-UA" w:eastAsia="ru-RU"/>
        </w:rPr>
        <w:t>Java</w:t>
      </w:r>
      <w:proofErr w:type="spellEnd"/>
      <w:r w:rsidRPr="002103F8">
        <w:rPr>
          <w:rFonts w:ascii="Arial" w:eastAsia="Times New Roman" w:hAnsi="Arial" w:cs="Arial"/>
          <w:sz w:val="20"/>
          <w:szCs w:val="20"/>
          <w:lang w:val="uk-UA" w:eastAsia="ru-RU"/>
        </w:rPr>
        <w:t>. У разі перевищення обмежень викидається виключення і програма знімається з виконання з діагностикою RT.</w:t>
      </w:r>
      <w:r w:rsidRPr="002103F8">
        <w:rPr>
          <w:rFonts w:ascii="Arial" w:eastAsia="Times New Roman" w:hAnsi="Arial" w:cs="Arial"/>
          <w:sz w:val="20"/>
          <w:szCs w:val="20"/>
          <w:lang w:val="uk-UA" w:eastAsia="ru-RU"/>
        </w:rPr>
        <w:br/>
        <w:t>Обмеження на максимальний об'єм пам'яті і максимальний розмір стека визначаються</w:t>
      </w:r>
      <w:r w:rsidRPr="002103F8">
        <w:rPr>
          <w:rFonts w:ascii="Arial" w:eastAsia="Times New Roman" w:hAnsi="Arial" w:cs="Arial"/>
          <w:sz w:val="20"/>
          <w:szCs w:val="20"/>
          <w:lang w:val="uk-UA" w:eastAsia="ru-RU"/>
        </w:rPr>
        <w:br/>
        <w:t>в умовах задач або в правилах проведення змагань. За замовчуванням максимальний розмір стека дорівнює 8 мегабайтам.</w:t>
      </w:r>
      <w:r w:rsidRPr="002103F8">
        <w:rPr>
          <w:rFonts w:ascii="Arial" w:eastAsia="Times New Roman" w:hAnsi="Arial" w:cs="Arial"/>
          <w:sz w:val="20"/>
          <w:szCs w:val="20"/>
          <w:lang w:val="uk-UA" w:eastAsia="ru-RU"/>
        </w:rPr>
        <w:br/>
        <w:t>Контроль обмежень за часом. Час роботи програми на кожному тесті обмежена. Обмеження на час роботи програми також визначаються або в умовах завдань, або в правилах проведення змагань. При виконанні програми контролюється обмеження як процесорного, так і реального часу.</w:t>
      </w:r>
      <w:r w:rsidRPr="002103F8">
        <w:rPr>
          <w:rFonts w:ascii="Arial" w:eastAsia="Times New Roman" w:hAnsi="Arial" w:cs="Arial"/>
          <w:sz w:val="20"/>
          <w:szCs w:val="20"/>
          <w:lang w:val="uk-UA" w:eastAsia="ru-RU"/>
        </w:rPr>
        <w:br/>
        <w:t xml:space="preserve">Процесорний час - це час, витрачений процесором на виконання безпосередньо тестує програми. Цей час складається з часу роботи призначеного для користувача коду (власне реалізованого алгоритму, часу на форматування виводу і пр.) і часу роботи системних функцій, викликаних в процесі роботи програми (наприклад, операція відкриття файлу вимагає деякого часу на підтримку внутрішніх структур даних ядра операційної системи) . Час, коли процес не виконувався, а чекав завершення операції читання даних з диска або був припинений для виконання більш пріоритетного процесу, не вносить внесок у </w:t>
      </w:r>
      <w:proofErr w:type="spellStart"/>
      <w:r w:rsidRPr="002103F8">
        <w:rPr>
          <w:rFonts w:ascii="Arial" w:eastAsia="Times New Roman" w:hAnsi="Arial" w:cs="Arial"/>
          <w:sz w:val="20"/>
          <w:szCs w:val="20"/>
          <w:lang w:val="uk-UA" w:eastAsia="ru-RU"/>
        </w:rPr>
        <w:t>истраченное</w:t>
      </w:r>
      <w:proofErr w:type="spellEnd"/>
      <w:r w:rsidRPr="002103F8">
        <w:rPr>
          <w:rFonts w:ascii="Arial" w:eastAsia="Times New Roman" w:hAnsi="Arial" w:cs="Arial"/>
          <w:sz w:val="20"/>
          <w:szCs w:val="20"/>
          <w:lang w:val="uk-UA" w:eastAsia="ru-RU"/>
        </w:rPr>
        <w:t xml:space="preserve"> процесорний час.</w:t>
      </w:r>
      <w:r w:rsidRPr="002103F8">
        <w:rPr>
          <w:rFonts w:ascii="Arial" w:eastAsia="Times New Roman" w:hAnsi="Arial" w:cs="Arial"/>
          <w:sz w:val="20"/>
          <w:szCs w:val="20"/>
          <w:lang w:val="uk-UA" w:eastAsia="ru-RU"/>
        </w:rPr>
        <w:br/>
        <w:t>Реальний час обчислюється по годинах реального часу, тому враховує простої</w:t>
      </w:r>
      <w:r w:rsidRPr="002103F8">
        <w:rPr>
          <w:rFonts w:ascii="Arial" w:eastAsia="Times New Roman" w:hAnsi="Arial" w:cs="Arial"/>
          <w:sz w:val="20"/>
          <w:szCs w:val="20"/>
          <w:lang w:val="uk-UA" w:eastAsia="ru-RU"/>
        </w:rPr>
        <w:br/>
        <w:t xml:space="preserve">процесу. Як правило, реальний час незначно відрізняється від процесорного часу. Проте, якщо процес весь час очікує надходження даних або просто «засинає» на великий час, то процесорний </w:t>
      </w:r>
      <w:r w:rsidRPr="002103F8">
        <w:rPr>
          <w:rFonts w:ascii="Arial" w:eastAsia="Times New Roman" w:hAnsi="Arial" w:cs="Arial"/>
          <w:sz w:val="20"/>
          <w:szCs w:val="20"/>
          <w:lang w:val="uk-UA" w:eastAsia="ru-RU"/>
        </w:rPr>
        <w:lastRenderedPageBreak/>
        <w:t xml:space="preserve">час для нього зупиняється, і витрачений реальний час буде значно більше спожитого. Для запобігання ситуацій, коли та-де рішення «підвішує» процес тестування, контролюється реальний час, і якщо </w:t>
      </w:r>
      <w:proofErr w:type="spellStart"/>
      <w:r w:rsidRPr="002103F8">
        <w:rPr>
          <w:rFonts w:ascii="Arial" w:eastAsia="Times New Roman" w:hAnsi="Arial" w:cs="Arial"/>
          <w:sz w:val="20"/>
          <w:szCs w:val="20"/>
          <w:lang w:val="uk-UA" w:eastAsia="ru-RU"/>
        </w:rPr>
        <w:t>тестуєма</w:t>
      </w:r>
      <w:proofErr w:type="spellEnd"/>
      <w:r w:rsidRPr="002103F8">
        <w:rPr>
          <w:rFonts w:ascii="Arial" w:eastAsia="Times New Roman" w:hAnsi="Arial" w:cs="Arial"/>
          <w:sz w:val="20"/>
          <w:szCs w:val="20"/>
          <w:lang w:val="uk-UA" w:eastAsia="ru-RU"/>
        </w:rPr>
        <w:t xml:space="preserve"> програма не завершилася за відведений їй інтервал реального часу, вона знімається з виконання з діагностикою TL (Time-</w:t>
      </w:r>
      <w:proofErr w:type="spellStart"/>
      <w:r w:rsidRPr="002103F8">
        <w:rPr>
          <w:rFonts w:ascii="Arial" w:eastAsia="Times New Roman" w:hAnsi="Arial" w:cs="Arial"/>
          <w:sz w:val="20"/>
          <w:szCs w:val="20"/>
          <w:lang w:val="uk-UA" w:eastAsia="ru-RU"/>
        </w:rPr>
        <w:t>limit</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exceeded</w:t>
      </w:r>
      <w:proofErr w:type="spellEnd"/>
      <w:r w:rsidRPr="002103F8">
        <w:rPr>
          <w:rFonts w:ascii="Arial" w:eastAsia="Times New Roman" w:hAnsi="Arial" w:cs="Arial"/>
          <w:sz w:val="20"/>
          <w:szCs w:val="20"/>
          <w:lang w:val="uk-UA" w:eastAsia="ru-RU"/>
        </w:rPr>
        <w:t>).</w:t>
      </w:r>
      <w:r w:rsidRPr="002103F8">
        <w:rPr>
          <w:rFonts w:ascii="Arial" w:eastAsia="Times New Roman" w:hAnsi="Arial" w:cs="Arial"/>
          <w:sz w:val="20"/>
          <w:szCs w:val="20"/>
          <w:lang w:val="uk-UA" w:eastAsia="ru-RU"/>
        </w:rPr>
        <w:br/>
        <w:t>Можлива й інша ситуація. Якщо операційна система досить сильно завантажена іншими процесами, то програма буде часто перериватися виконання інших процесів, і тому для неї реальний час може бути більше віртуального. Тому обмеження на реальний час встановлюється в 2-3 рази більші обмеження на процесорний час.</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Якщо програма в процесі роботи створює кілька ниток, то процесорний час всієї програми підсумовується за всіма ниткам. Якщо комп'ютер підтримує одночасне виконання кількох ниток (наприклад, на багатоядерних процесорах або багатопроцесорної системі), то реальний час буде у відповідну кількість разів менше процесорного часу.</w:t>
      </w:r>
      <w:r w:rsidRPr="002103F8">
        <w:rPr>
          <w:rFonts w:ascii="Arial" w:eastAsia="Times New Roman" w:hAnsi="Arial" w:cs="Arial"/>
          <w:sz w:val="20"/>
          <w:szCs w:val="20"/>
          <w:lang w:val="uk-UA" w:eastAsia="ru-RU"/>
        </w:rPr>
        <w:br/>
        <w:t>Вердикт тестування. Результатом тестування програми є один з вердиктів, перерахованих у таблиці 4.1. У випадку, якщо виникла помилка CF (</w:t>
      </w:r>
      <w:proofErr w:type="spellStart"/>
      <w:r w:rsidRPr="002103F8">
        <w:rPr>
          <w:rFonts w:ascii="Arial" w:eastAsia="Times New Roman" w:hAnsi="Arial" w:cs="Arial"/>
          <w:sz w:val="20"/>
          <w:szCs w:val="20"/>
          <w:lang w:val="uk-UA" w:eastAsia="ru-RU"/>
        </w:rPr>
        <w:t>Check</w:t>
      </w:r>
      <w:proofErr w:type="spellEnd"/>
      <w:r w:rsidRPr="002103F8">
        <w:rPr>
          <w:rFonts w:ascii="Arial" w:eastAsia="Times New Roman" w:hAnsi="Arial" w:cs="Arial"/>
          <w:sz w:val="20"/>
          <w:szCs w:val="20"/>
          <w:lang w:val="uk-UA" w:eastAsia="ru-RU"/>
        </w:rPr>
        <w:t xml:space="preserve"> </w:t>
      </w:r>
      <w:proofErr w:type="spellStart"/>
      <w:r w:rsidRPr="002103F8">
        <w:rPr>
          <w:rFonts w:ascii="Arial" w:eastAsia="Times New Roman" w:hAnsi="Arial" w:cs="Arial"/>
          <w:sz w:val="20"/>
          <w:szCs w:val="20"/>
          <w:lang w:val="uk-UA" w:eastAsia="ru-RU"/>
        </w:rPr>
        <w:t>failed</w:t>
      </w:r>
      <w:proofErr w:type="spellEnd"/>
      <w:r w:rsidRPr="002103F8">
        <w:rPr>
          <w:rFonts w:ascii="Arial" w:eastAsia="Times New Roman" w:hAnsi="Arial" w:cs="Arial"/>
          <w:sz w:val="20"/>
          <w:szCs w:val="20"/>
          <w:lang w:val="uk-UA" w:eastAsia="ru-RU"/>
        </w:rPr>
        <w:t>), зверніться до адміністратора турніру. Ця помилка означає, що при перевірці Вашої програми стався збій в перевіряє системі, через що програма не була перевірена.</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xml:space="preserve">OK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коментар тест пройдено</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CE</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Compilation</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error</w:t>
      </w:r>
      <w:proofErr w:type="spellEnd"/>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Помилка компіляції</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RT</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Runtime</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error</w:t>
      </w:r>
      <w:proofErr w:type="spellEnd"/>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Помилка виконання</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TL</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Timelimit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exceeded</w:t>
      </w:r>
      <w:proofErr w:type="spellEnd"/>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Перевищено максимальний час роботи</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PE</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Presentation</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error</w:t>
      </w:r>
      <w:proofErr w:type="spellEnd"/>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Неправильний формат виводу</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WA</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Wrong</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answer</w:t>
      </w:r>
      <w:proofErr w:type="spellEnd"/>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Неправильна відповідь</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CF</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Check</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failed</w:t>
      </w:r>
      <w:proofErr w:type="spellEnd"/>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Помилка перевіряє системи</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ML</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Memory</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limit</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exceeded</w:t>
      </w:r>
      <w:proofErr w:type="spellEnd"/>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xml:space="preserve">Перевищено ліміт по </w:t>
      </w:r>
      <w:proofErr w:type="spellStart"/>
      <w:r w:rsidRPr="002103F8">
        <w:rPr>
          <w:rFonts w:ascii="Courier New" w:eastAsia="Times New Roman" w:hAnsi="Courier New" w:cs="Courier New"/>
          <w:sz w:val="18"/>
          <w:szCs w:val="18"/>
          <w:lang w:val="uk-UA" w:eastAsia="ru-RU"/>
        </w:rPr>
        <w:t>памяті</w:t>
      </w:r>
      <w:proofErr w:type="spellEnd"/>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 </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SE</w:t>
      </w:r>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eastAsia="Times New Roman" w:hAnsi="Courier New" w:cs="Courier New"/>
          <w:sz w:val="18"/>
          <w:szCs w:val="18"/>
          <w:lang w:val="uk-UA" w:eastAsia="ru-RU"/>
        </w:rPr>
      </w:pPr>
      <w:proofErr w:type="spellStart"/>
      <w:r w:rsidRPr="002103F8">
        <w:rPr>
          <w:rFonts w:ascii="Courier New" w:eastAsia="Times New Roman" w:hAnsi="Courier New" w:cs="Courier New"/>
          <w:sz w:val="18"/>
          <w:szCs w:val="18"/>
          <w:lang w:val="uk-UA" w:eastAsia="ru-RU"/>
        </w:rPr>
        <w:t>Security</w:t>
      </w:r>
      <w:proofErr w:type="spellEnd"/>
      <w:r w:rsidRPr="002103F8">
        <w:rPr>
          <w:rFonts w:ascii="Courier New" w:eastAsia="Times New Roman" w:hAnsi="Courier New" w:cs="Courier New"/>
          <w:sz w:val="18"/>
          <w:szCs w:val="18"/>
          <w:lang w:val="uk-UA" w:eastAsia="ru-RU"/>
        </w:rPr>
        <w:t xml:space="preserve"> </w:t>
      </w:r>
      <w:proofErr w:type="spellStart"/>
      <w:r w:rsidRPr="002103F8">
        <w:rPr>
          <w:rFonts w:ascii="Courier New" w:eastAsia="Times New Roman" w:hAnsi="Courier New" w:cs="Courier New"/>
          <w:sz w:val="18"/>
          <w:szCs w:val="18"/>
          <w:lang w:val="uk-UA" w:eastAsia="ru-RU"/>
        </w:rPr>
        <w:t>violation</w:t>
      </w:r>
      <w:proofErr w:type="spellEnd"/>
    </w:p>
    <w:p w:rsidR="002103F8" w:rsidRPr="002103F8" w:rsidRDefault="002103F8" w:rsidP="00425F13">
      <w:pPr>
        <w:pBdr>
          <w:top w:val="single" w:sz="6" w:space="0" w:color="DDDDDD"/>
          <w:left w:val="single" w:sz="6"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Courier New" w:eastAsia="Times New Roman" w:hAnsi="Courier New" w:cs="Courier New"/>
          <w:sz w:val="18"/>
          <w:szCs w:val="18"/>
          <w:lang w:val="uk-UA" w:eastAsia="ru-RU"/>
        </w:rPr>
      </w:pPr>
      <w:r w:rsidRPr="002103F8">
        <w:rPr>
          <w:rFonts w:ascii="Courier New" w:eastAsia="Times New Roman" w:hAnsi="Courier New" w:cs="Courier New"/>
          <w:sz w:val="18"/>
          <w:szCs w:val="18"/>
          <w:lang w:val="uk-UA" w:eastAsia="ru-RU"/>
        </w:rPr>
        <w:t>Порушення правил безпеки</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Таблиця 4.1: Вердикти тестування</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proofErr w:type="spellStart"/>
      <w:r w:rsidRPr="002103F8">
        <w:rPr>
          <w:rFonts w:ascii="Arial" w:eastAsia="Times New Roman" w:hAnsi="Arial" w:cs="Arial"/>
          <w:sz w:val="20"/>
          <w:szCs w:val="20"/>
          <w:lang w:val="uk-UA" w:eastAsia="ru-RU"/>
        </w:rPr>
        <w:t>Тестована</w:t>
      </w:r>
      <w:proofErr w:type="spellEnd"/>
      <w:r w:rsidRPr="002103F8">
        <w:rPr>
          <w:rFonts w:ascii="Arial" w:eastAsia="Times New Roman" w:hAnsi="Arial" w:cs="Arial"/>
          <w:sz w:val="20"/>
          <w:szCs w:val="20"/>
          <w:lang w:val="uk-UA" w:eastAsia="ru-RU"/>
        </w:rPr>
        <w:t xml:space="preserve"> програма запускається на виконання, при цьому контролюються час її роботи, розмір використовуваної нею пам'яті, виконувані їй операції. Розглянемо можливі ситуації, які можуть виникнути при тестуванні, докладніше.</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Програма спробувала виконати заборонену операцію, наприклад, видалити файл або створити мережеве з'єднання. У цьому випадку програма може бути знята з виконання з вердиктом «Порушення правил безпеки». Зверніть увагу, що за порушення правил проведення турніру Ви може бути дискваліфіковані.</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lastRenderedPageBreak/>
        <w:t>• Програма перевищила обмеження на розмір пам'яті або стека. У цьому випадку програма знімається з виконання і діагностується помилка «Перевищено ліміт по пам'яті». Можливі причини цього такі:</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Нескінченна рекурсія в програмі і, як наслідок, переповнення стека.</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Оголошено занадто більшою локальний або глобальний масив.</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У процесі роботи програма запитує надто багато динамічної пам'яті.</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Для програм, що виконуються в середовищі DOS, перевищення обмеження по пам'яті не діагностується. Наприклад, програма, яка входить в нескінченну рекурсію, швидше за все завершиться з помилкою «Помилка виконання».</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Програма перевищила обмеження на процесорний час. У цьому випадку програма знімається з виконання і діагностується помилка «Перевищено максимальну час роботи». Можливі причини цього такі:</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Через помилку в програмі вона зациклилася.</w:t>
      </w:r>
      <w:r w:rsidRPr="002103F8">
        <w:rPr>
          <w:rFonts w:ascii="Arial" w:eastAsia="Times New Roman" w:hAnsi="Arial" w:cs="Arial"/>
          <w:sz w:val="20"/>
          <w:szCs w:val="20"/>
          <w:lang w:val="uk-UA" w:eastAsia="ru-RU"/>
        </w:rPr>
        <w:br/>
        <w:t>- У програмі реалізований неефективний алгоритм, через який вона не вкладається в обмеження за часом на великих вхідних даних.</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Програма перевищила обмеження на реальний час. У цьому випадку програма знімається з виконання і діагностується помилка «Перевищено максимальну час роботи». Можливі причини цього такі:</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Замість читання з файлу програма очікує введення з клавіатури.</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 У процесі виконання програми виникла помилка виконання, така як вихід за межі масиву, звернення по неіснуючому адресою або ділення на нуль. У цьому випадку програма знімається з виконання і діагностується «Помилка </w:t>
      </w:r>
      <w:proofErr w:type="spellStart"/>
      <w:r w:rsidRPr="002103F8">
        <w:rPr>
          <w:rFonts w:ascii="Arial" w:eastAsia="Times New Roman" w:hAnsi="Arial" w:cs="Arial"/>
          <w:sz w:val="20"/>
          <w:szCs w:val="20"/>
          <w:lang w:val="uk-UA" w:eastAsia="ru-RU"/>
        </w:rPr>
        <w:t>вико-нання</w:t>
      </w:r>
      <w:proofErr w:type="spellEnd"/>
      <w:r w:rsidRPr="002103F8">
        <w:rPr>
          <w:rFonts w:ascii="Arial" w:eastAsia="Times New Roman" w:hAnsi="Arial" w:cs="Arial"/>
          <w:sz w:val="20"/>
          <w:szCs w:val="20"/>
          <w:lang w:val="uk-UA" w:eastAsia="ru-RU"/>
        </w:rPr>
        <w:t>». Зверніть увагу, що в деяких випадках помилка виконання може бути наслідком перевищення програмою максимального розміру пам'яті.</w:t>
      </w:r>
    </w:p>
    <w:p w:rsidR="002103F8" w:rsidRPr="002103F8" w:rsidRDefault="002103F8" w:rsidP="00425F13">
      <w:pPr>
        <w:spacing w:before="120" w:after="216"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 Програма завершується з ненульовим кодом повернення в результаті виконання процедури </w:t>
      </w:r>
      <w:proofErr w:type="spellStart"/>
      <w:r w:rsidRPr="002103F8">
        <w:rPr>
          <w:rFonts w:ascii="Arial" w:eastAsia="Times New Roman" w:hAnsi="Arial" w:cs="Arial"/>
          <w:sz w:val="20"/>
          <w:szCs w:val="20"/>
          <w:lang w:val="uk-UA" w:eastAsia="ru-RU"/>
        </w:rPr>
        <w:t>halt</w:t>
      </w:r>
      <w:proofErr w:type="spellEnd"/>
      <w:r w:rsidRPr="002103F8">
        <w:rPr>
          <w:rFonts w:ascii="Arial" w:eastAsia="Times New Roman" w:hAnsi="Arial" w:cs="Arial"/>
          <w:sz w:val="20"/>
          <w:szCs w:val="20"/>
          <w:lang w:val="uk-UA" w:eastAsia="ru-RU"/>
        </w:rPr>
        <w:t xml:space="preserve"> (n) у Паскалі або </w:t>
      </w:r>
      <w:proofErr w:type="spellStart"/>
      <w:r w:rsidRPr="002103F8">
        <w:rPr>
          <w:rFonts w:ascii="Arial" w:eastAsia="Times New Roman" w:hAnsi="Arial" w:cs="Arial"/>
          <w:sz w:val="20"/>
          <w:szCs w:val="20"/>
          <w:lang w:val="uk-UA" w:eastAsia="ru-RU"/>
        </w:rPr>
        <w:t>exit</w:t>
      </w:r>
      <w:proofErr w:type="spellEnd"/>
      <w:r w:rsidRPr="002103F8">
        <w:rPr>
          <w:rFonts w:ascii="Arial" w:eastAsia="Times New Roman" w:hAnsi="Arial" w:cs="Arial"/>
          <w:sz w:val="20"/>
          <w:szCs w:val="20"/>
          <w:lang w:val="uk-UA" w:eastAsia="ru-RU"/>
        </w:rPr>
        <w:t xml:space="preserve"> (n) в С і С++. У цьому випадку діагностується</w:t>
      </w:r>
      <w:r w:rsidRPr="002103F8">
        <w:rPr>
          <w:rFonts w:ascii="Arial" w:eastAsia="Times New Roman" w:hAnsi="Arial" w:cs="Arial"/>
          <w:sz w:val="20"/>
          <w:szCs w:val="20"/>
          <w:lang w:val="uk-UA" w:eastAsia="ru-RU"/>
        </w:rPr>
        <w:br/>
        <w:t>«Помилка виконання».</w:t>
      </w:r>
    </w:p>
    <w:p w:rsidR="002103F8" w:rsidRPr="002103F8" w:rsidRDefault="002103F8" w:rsidP="00425F13">
      <w:pPr>
        <w:spacing w:before="120" w:line="249" w:lineRule="atLeast"/>
        <w:ind w:firstLine="709"/>
        <w:rPr>
          <w:rFonts w:ascii="Arial" w:eastAsia="Times New Roman" w:hAnsi="Arial" w:cs="Arial"/>
          <w:sz w:val="20"/>
          <w:szCs w:val="20"/>
          <w:lang w:val="uk-UA" w:eastAsia="ru-RU"/>
        </w:rPr>
      </w:pPr>
      <w:r w:rsidRPr="002103F8">
        <w:rPr>
          <w:rFonts w:ascii="Arial" w:eastAsia="Times New Roman" w:hAnsi="Arial" w:cs="Arial"/>
          <w:sz w:val="20"/>
          <w:szCs w:val="20"/>
          <w:lang w:val="uk-UA" w:eastAsia="ru-RU"/>
        </w:rPr>
        <w:t xml:space="preserve">Якщо програма була знята з виконання або завершилася з будь-якої з перерахованих вище причин, висновок програми не перевіряється. Якщо програма відпрацювала коректно, то вихідний файл, </w:t>
      </w:r>
      <w:proofErr w:type="spellStart"/>
      <w:r w:rsidRPr="002103F8">
        <w:rPr>
          <w:rFonts w:ascii="Arial" w:eastAsia="Times New Roman" w:hAnsi="Arial" w:cs="Arial"/>
          <w:sz w:val="20"/>
          <w:szCs w:val="20"/>
          <w:lang w:val="uk-UA" w:eastAsia="ru-RU"/>
        </w:rPr>
        <w:t>згенерований</w:t>
      </w:r>
      <w:proofErr w:type="spellEnd"/>
      <w:r w:rsidRPr="002103F8">
        <w:rPr>
          <w:rFonts w:ascii="Arial" w:eastAsia="Times New Roman" w:hAnsi="Arial" w:cs="Arial"/>
          <w:sz w:val="20"/>
          <w:szCs w:val="20"/>
          <w:lang w:val="uk-UA" w:eastAsia="ru-RU"/>
        </w:rPr>
        <w:t xml:space="preserve"> програмою, перевіряється на правильність.</w:t>
      </w:r>
      <w:r w:rsidRPr="002103F8">
        <w:rPr>
          <w:rFonts w:ascii="Arial" w:eastAsia="Times New Roman" w:hAnsi="Arial" w:cs="Arial"/>
          <w:sz w:val="20"/>
          <w:szCs w:val="20"/>
          <w:lang w:val="uk-UA" w:eastAsia="ru-RU"/>
        </w:rPr>
        <w:br/>
        <w:t xml:space="preserve">Якщо вихідний файл, необхідний за умовою задачі, відсутній або порожній, </w:t>
      </w:r>
      <w:proofErr w:type="spellStart"/>
      <w:r w:rsidRPr="002103F8">
        <w:rPr>
          <w:rFonts w:ascii="Arial" w:eastAsia="Times New Roman" w:hAnsi="Arial" w:cs="Arial"/>
          <w:sz w:val="20"/>
          <w:szCs w:val="20"/>
          <w:lang w:val="uk-UA" w:eastAsia="ru-RU"/>
        </w:rPr>
        <w:t>діагностують-ся</w:t>
      </w:r>
      <w:proofErr w:type="spellEnd"/>
      <w:r w:rsidRPr="002103F8">
        <w:rPr>
          <w:rFonts w:ascii="Arial" w:eastAsia="Times New Roman" w:hAnsi="Arial" w:cs="Arial"/>
          <w:sz w:val="20"/>
          <w:szCs w:val="20"/>
          <w:lang w:val="uk-UA" w:eastAsia="ru-RU"/>
        </w:rPr>
        <w:t xml:space="preserve"> «Неправильний формат виведення». Якщо вміст вихідного файлу не відповідає вимогам до формату результату, також діагностується «Неправильний формат виведення».</w:t>
      </w:r>
      <w:r w:rsidRPr="002103F8">
        <w:rPr>
          <w:rFonts w:ascii="Arial" w:eastAsia="Times New Roman" w:hAnsi="Arial" w:cs="Arial"/>
          <w:sz w:val="20"/>
          <w:szCs w:val="20"/>
          <w:lang w:val="uk-UA" w:eastAsia="ru-RU"/>
        </w:rPr>
        <w:br/>
        <w:t>Якщо вихідний файл оформлений відповідно до вимог до задачі, але відповідь не збігається з правильним, діагностується «Неправильна відповідь».</w:t>
      </w:r>
    </w:p>
    <w:bookmarkEnd w:id="0"/>
    <w:p w:rsidR="00DF44B4" w:rsidRPr="00425F13" w:rsidRDefault="00DF44B4" w:rsidP="00425F13">
      <w:pPr>
        <w:ind w:firstLine="709"/>
        <w:rPr>
          <w:lang w:val="uk-UA"/>
        </w:rPr>
      </w:pPr>
    </w:p>
    <w:sectPr w:rsidR="00DF44B4" w:rsidRPr="00425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5047B"/>
    <w:multiLevelType w:val="multilevel"/>
    <w:tmpl w:val="30A45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F8"/>
    <w:rsid w:val="002103F8"/>
    <w:rsid w:val="00425F13"/>
    <w:rsid w:val="00DF4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03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3F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103F8"/>
  </w:style>
  <w:style w:type="character" w:styleId="a3">
    <w:name w:val="Hyperlink"/>
    <w:basedOn w:val="a0"/>
    <w:uiPriority w:val="99"/>
    <w:semiHidden/>
    <w:unhideWhenUsed/>
    <w:rsid w:val="002103F8"/>
    <w:rPr>
      <w:color w:val="0000FF"/>
      <w:u w:val="single"/>
    </w:rPr>
  </w:style>
  <w:style w:type="paragraph" w:styleId="a4">
    <w:name w:val="Normal (Web)"/>
    <w:basedOn w:val="a"/>
    <w:uiPriority w:val="99"/>
    <w:semiHidden/>
    <w:unhideWhenUsed/>
    <w:rsid w:val="00210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0"/>
    <w:rsid w:val="002103F8"/>
  </w:style>
  <w:style w:type="paragraph" w:customStyle="1" w:styleId="editor-center-button">
    <w:name w:val="editor-center-button"/>
    <w:basedOn w:val="a"/>
    <w:rsid w:val="002103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10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103F8"/>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2103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03F8"/>
    <w:rPr>
      <w:rFonts w:ascii="Tahoma" w:hAnsi="Tahoma" w:cs="Tahoma"/>
      <w:sz w:val="16"/>
      <w:szCs w:val="16"/>
    </w:rPr>
  </w:style>
  <w:style w:type="paragraph" w:styleId="a7">
    <w:name w:val="List Paragraph"/>
    <w:basedOn w:val="a"/>
    <w:uiPriority w:val="34"/>
    <w:qFormat/>
    <w:rsid w:val="00425F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03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3F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103F8"/>
  </w:style>
  <w:style w:type="character" w:styleId="a3">
    <w:name w:val="Hyperlink"/>
    <w:basedOn w:val="a0"/>
    <w:uiPriority w:val="99"/>
    <w:semiHidden/>
    <w:unhideWhenUsed/>
    <w:rsid w:val="002103F8"/>
    <w:rPr>
      <w:color w:val="0000FF"/>
      <w:u w:val="single"/>
    </w:rPr>
  </w:style>
  <w:style w:type="paragraph" w:styleId="a4">
    <w:name w:val="Normal (Web)"/>
    <w:basedOn w:val="a"/>
    <w:uiPriority w:val="99"/>
    <w:semiHidden/>
    <w:unhideWhenUsed/>
    <w:rsid w:val="00210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0"/>
    <w:rsid w:val="002103F8"/>
  </w:style>
  <w:style w:type="paragraph" w:customStyle="1" w:styleId="editor-center-button">
    <w:name w:val="editor-center-button"/>
    <w:basedOn w:val="a"/>
    <w:rsid w:val="002103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10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103F8"/>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2103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03F8"/>
    <w:rPr>
      <w:rFonts w:ascii="Tahoma" w:hAnsi="Tahoma" w:cs="Tahoma"/>
      <w:sz w:val="16"/>
      <w:szCs w:val="16"/>
    </w:rPr>
  </w:style>
  <w:style w:type="paragraph" w:styleId="a7">
    <w:name w:val="List Paragraph"/>
    <w:basedOn w:val="a"/>
    <w:uiPriority w:val="34"/>
    <w:qFormat/>
    <w:rsid w:val="00425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541395">
      <w:bodyDiv w:val="1"/>
      <w:marLeft w:val="0"/>
      <w:marRight w:val="0"/>
      <w:marTop w:val="0"/>
      <w:marBottom w:val="0"/>
      <w:divBdr>
        <w:top w:val="none" w:sz="0" w:space="0" w:color="auto"/>
        <w:left w:val="none" w:sz="0" w:space="0" w:color="auto"/>
        <w:bottom w:val="none" w:sz="0" w:space="0" w:color="auto"/>
        <w:right w:val="none" w:sz="0" w:space="0" w:color="auto"/>
      </w:divBdr>
      <w:divsChild>
        <w:div w:id="936911523">
          <w:marLeft w:val="0"/>
          <w:marRight w:val="0"/>
          <w:marTop w:val="120"/>
          <w:marBottom w:val="480"/>
          <w:divBdr>
            <w:top w:val="none" w:sz="0" w:space="0" w:color="auto"/>
            <w:left w:val="none" w:sz="0" w:space="0" w:color="auto"/>
            <w:bottom w:val="none" w:sz="0" w:space="0" w:color="auto"/>
            <w:right w:val="none" w:sz="0" w:space="0" w:color="auto"/>
          </w:divBdr>
          <w:divsChild>
            <w:div w:id="1829469157">
              <w:marLeft w:val="0"/>
              <w:marRight w:val="0"/>
              <w:marTop w:val="120"/>
              <w:marBottom w:val="120"/>
              <w:divBdr>
                <w:top w:val="none" w:sz="0" w:space="0" w:color="auto"/>
                <w:left w:val="none" w:sz="0" w:space="0" w:color="auto"/>
                <w:bottom w:val="none" w:sz="0" w:space="0" w:color="auto"/>
                <w:right w:val="none" w:sz="0" w:space="0" w:color="auto"/>
              </w:divBdr>
              <w:divsChild>
                <w:div w:id="1659966912">
                  <w:marLeft w:val="120"/>
                  <w:marRight w:val="120"/>
                  <w:marTop w:val="120"/>
                  <w:marBottom w:val="120"/>
                  <w:divBdr>
                    <w:top w:val="single" w:sz="6" w:space="6" w:color="CCCCCC"/>
                    <w:left w:val="single" w:sz="6" w:space="6" w:color="CCCCCC"/>
                    <w:bottom w:val="single" w:sz="6" w:space="6" w:color="CCCCCC"/>
                    <w:right w:val="single" w:sz="6" w:space="6" w:color="CCCCCC"/>
                  </w:divBdr>
                </w:div>
                <w:div w:id="1765028026">
                  <w:marLeft w:val="120"/>
                  <w:marRight w:val="120"/>
                  <w:marTop w:val="120"/>
                  <w:marBottom w:val="120"/>
                  <w:divBdr>
                    <w:top w:val="single" w:sz="6" w:space="6" w:color="CCCCCC"/>
                    <w:left w:val="single" w:sz="6" w:space="6" w:color="CCCCCC"/>
                    <w:bottom w:val="single" w:sz="6" w:space="6" w:color="CCCCCC"/>
                    <w:right w:val="single" w:sz="6" w:space="6" w:color="CCCCCC"/>
                  </w:divBdr>
                </w:div>
                <w:div w:id="1631324651">
                  <w:marLeft w:val="120"/>
                  <w:marRight w:val="120"/>
                  <w:marTop w:val="120"/>
                  <w:marBottom w:val="120"/>
                  <w:divBdr>
                    <w:top w:val="single" w:sz="6" w:space="6" w:color="CCCCCC"/>
                    <w:left w:val="single" w:sz="6" w:space="6" w:color="CCCCCC"/>
                    <w:bottom w:val="single" w:sz="6" w:space="6" w:color="CCCCCC"/>
                    <w:right w:val="single" w:sz="6" w:space="6" w:color="CCCCCC"/>
                  </w:divBdr>
                </w:div>
                <w:div w:id="287979965">
                  <w:marLeft w:val="120"/>
                  <w:marRight w:val="120"/>
                  <w:marTop w:val="120"/>
                  <w:marBottom w:val="120"/>
                  <w:divBdr>
                    <w:top w:val="single" w:sz="6" w:space="6" w:color="CCCCCC"/>
                    <w:left w:val="single" w:sz="6" w:space="6" w:color="CCCCCC"/>
                    <w:bottom w:val="single" w:sz="6" w:space="6" w:color="CCCCCC"/>
                    <w:right w:val="single" w:sz="6" w:space="6" w:color="CCCCCC"/>
                  </w:divBdr>
                </w:div>
                <w:div w:id="375391139">
                  <w:marLeft w:val="120"/>
                  <w:marRight w:val="120"/>
                  <w:marTop w:val="120"/>
                  <w:marBottom w:val="120"/>
                  <w:divBdr>
                    <w:top w:val="single" w:sz="6" w:space="6" w:color="CCCCCC"/>
                    <w:left w:val="single" w:sz="6" w:space="6" w:color="CCCCCC"/>
                    <w:bottom w:val="single" w:sz="6" w:space="6" w:color="CCCCCC"/>
                    <w:right w:val="single" w:sz="6" w:space="6" w:color="CCCCCC"/>
                  </w:divBdr>
                </w:div>
                <w:div w:id="176505015">
                  <w:marLeft w:val="120"/>
                  <w:marRight w:val="120"/>
                  <w:marTop w:val="120"/>
                  <w:marBottom w:val="120"/>
                  <w:divBdr>
                    <w:top w:val="single" w:sz="6" w:space="6" w:color="CCCCCC"/>
                    <w:left w:val="single" w:sz="6" w:space="6" w:color="CCCCCC"/>
                    <w:bottom w:val="single" w:sz="6" w:space="6" w:color="CCCCCC"/>
                    <w:right w:val="single" w:sz="6" w:space="6" w:color="CCCCCC"/>
                  </w:divBdr>
                </w:div>
                <w:div w:id="983579267">
                  <w:marLeft w:val="120"/>
                  <w:marRight w:val="120"/>
                  <w:marTop w:val="120"/>
                  <w:marBottom w:val="120"/>
                  <w:divBdr>
                    <w:top w:val="single" w:sz="6" w:space="6" w:color="CCCCCC"/>
                    <w:left w:val="single" w:sz="6" w:space="6" w:color="CCCCCC"/>
                    <w:bottom w:val="single" w:sz="6" w:space="6" w:color="CCCCCC"/>
                    <w:right w:val="single" w:sz="6" w:space="6" w:color="CCCCCC"/>
                  </w:divBdr>
                </w:div>
                <w:div w:id="1597009615">
                  <w:marLeft w:val="120"/>
                  <w:marRight w:val="120"/>
                  <w:marTop w:val="120"/>
                  <w:marBottom w:val="120"/>
                  <w:divBdr>
                    <w:top w:val="single" w:sz="6" w:space="6" w:color="CCCCCC"/>
                    <w:left w:val="single" w:sz="6" w:space="6" w:color="CCCCCC"/>
                    <w:bottom w:val="single" w:sz="6" w:space="6" w:color="CCCCCC"/>
                    <w:right w:val="single" w:sz="6" w:space="6" w:color="CCCCCC"/>
                  </w:divBdr>
                </w:div>
                <w:div w:id="783575891">
                  <w:marLeft w:val="120"/>
                  <w:marRight w:val="120"/>
                  <w:marTop w:val="120"/>
                  <w:marBottom w:val="120"/>
                  <w:divBdr>
                    <w:top w:val="single" w:sz="6" w:space="6" w:color="CCCCCC"/>
                    <w:left w:val="single" w:sz="6" w:space="6" w:color="CCCCCC"/>
                    <w:bottom w:val="single" w:sz="6" w:space="6" w:color="CCCCCC"/>
                    <w:right w:val="single" w:sz="6" w:space="6" w:color="CCCCCC"/>
                  </w:divBdr>
                </w:div>
                <w:div w:id="1719356310">
                  <w:marLeft w:val="120"/>
                  <w:marRight w:val="120"/>
                  <w:marTop w:val="120"/>
                  <w:marBottom w:val="120"/>
                  <w:divBdr>
                    <w:top w:val="single" w:sz="6" w:space="6" w:color="CCCCCC"/>
                    <w:left w:val="single" w:sz="6" w:space="6" w:color="CCCCCC"/>
                    <w:bottom w:val="single" w:sz="6" w:space="6" w:color="CCCCCC"/>
                    <w:right w:val="single" w:sz="6" w:space="6" w:color="CCCCCC"/>
                  </w:divBdr>
                </w:div>
                <w:div w:id="1276248536">
                  <w:marLeft w:val="120"/>
                  <w:marRight w:val="120"/>
                  <w:marTop w:val="120"/>
                  <w:marBottom w:val="120"/>
                  <w:divBdr>
                    <w:top w:val="single" w:sz="6" w:space="6" w:color="CCCCCC"/>
                    <w:left w:val="single" w:sz="6" w:space="6" w:color="CCCCCC"/>
                    <w:bottom w:val="single" w:sz="6" w:space="6" w:color="CCCCCC"/>
                    <w:right w:val="single" w:sz="6" w:space="6" w:color="CCCCCC"/>
                  </w:divBdr>
                </w:div>
                <w:div w:id="1020668717">
                  <w:marLeft w:val="120"/>
                  <w:marRight w:val="120"/>
                  <w:marTop w:val="120"/>
                  <w:marBottom w:val="120"/>
                  <w:divBdr>
                    <w:top w:val="single" w:sz="6" w:space="6" w:color="CCCCCC"/>
                    <w:left w:val="single" w:sz="6" w:space="6" w:color="CCCCCC"/>
                    <w:bottom w:val="single" w:sz="6" w:space="6" w:color="CCCCCC"/>
                    <w:right w:val="single" w:sz="6" w:space="6" w:color="CCCCCC"/>
                  </w:divBdr>
                </w:div>
                <w:div w:id="1788428727">
                  <w:marLeft w:val="120"/>
                  <w:marRight w:val="120"/>
                  <w:marTop w:val="120"/>
                  <w:marBottom w:val="120"/>
                  <w:divBdr>
                    <w:top w:val="single" w:sz="6" w:space="6" w:color="CCCCCC"/>
                    <w:left w:val="single" w:sz="6" w:space="6" w:color="CCCCCC"/>
                    <w:bottom w:val="single" w:sz="6" w:space="6" w:color="CCCCCC"/>
                    <w:right w:val="single" w:sz="6" w:space="6" w:color="CCCCCC"/>
                  </w:divBdr>
                </w:div>
                <w:div w:id="822739251">
                  <w:marLeft w:val="120"/>
                  <w:marRight w:val="120"/>
                  <w:marTop w:val="120"/>
                  <w:marBottom w:val="120"/>
                  <w:divBdr>
                    <w:top w:val="single" w:sz="6" w:space="6" w:color="CCCCCC"/>
                    <w:left w:val="single" w:sz="6" w:space="6" w:color="CCCCCC"/>
                    <w:bottom w:val="single" w:sz="6" w:space="6" w:color="CCCCCC"/>
                    <w:right w:val="single" w:sz="6" w:space="6" w:color="CCCCCC"/>
                  </w:divBdr>
                </w:div>
                <w:div w:id="368721834">
                  <w:marLeft w:val="120"/>
                  <w:marRight w:val="120"/>
                  <w:marTop w:val="120"/>
                  <w:marBottom w:val="120"/>
                  <w:divBdr>
                    <w:top w:val="single" w:sz="6" w:space="6" w:color="CCCCCC"/>
                    <w:left w:val="single" w:sz="6" w:space="6" w:color="CCCCCC"/>
                    <w:bottom w:val="single" w:sz="6" w:space="6" w:color="CCCCCC"/>
                    <w:right w:val="single" w:sz="6" w:space="6"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m.nung.edu.ua/instruktsiya-po-koristuvannyu-sistemoyu-ejudge" TargetMode="External"/><Relationship Id="rId13" Type="http://schemas.openxmlformats.org/officeDocument/2006/relationships/hyperlink" Target="http://acm.nung.edu.ua/instruktsiya-po-koristuvannyu-sistemoyu-ejudge" TargetMode="External"/><Relationship Id="rId18" Type="http://schemas.openxmlformats.org/officeDocument/2006/relationships/hyperlink" Target="http://acm.nung.edu.ua/instruktsiya-po-koristuvannyu-sistemoyu-ejudge" TargetMode="External"/><Relationship Id="rId26" Type="http://schemas.openxmlformats.org/officeDocument/2006/relationships/image" Target="media/image1.png"/><Relationship Id="rId39" Type="http://schemas.openxmlformats.org/officeDocument/2006/relationships/hyperlink" Target="http://acm.nung.edu.ua/sites/default/files/page-images/3_5.PNG" TargetMode="External"/><Relationship Id="rId3" Type="http://schemas.microsoft.com/office/2007/relationships/stylesWithEffects" Target="stylesWithEffects.xml"/><Relationship Id="rId21" Type="http://schemas.openxmlformats.org/officeDocument/2006/relationships/hyperlink" Target="http://acm.nung.edu.ua/instruktsiya-po-koristuvannyu-sistemoyu-ejudge" TargetMode="External"/><Relationship Id="rId34" Type="http://schemas.openxmlformats.org/officeDocument/2006/relationships/image" Target="media/image5.png"/><Relationship Id="rId42" Type="http://schemas.openxmlformats.org/officeDocument/2006/relationships/image" Target="media/image9.png"/><Relationship Id="rId47" Type="http://schemas.openxmlformats.org/officeDocument/2006/relationships/fontTable" Target="fontTable.xml"/><Relationship Id="rId7" Type="http://schemas.openxmlformats.org/officeDocument/2006/relationships/hyperlink" Target="http://acm.nung.edu.ua/instruktsiya-po-koristuvannyu-sistemoyu-ejudge" TargetMode="External"/><Relationship Id="rId12" Type="http://schemas.openxmlformats.org/officeDocument/2006/relationships/hyperlink" Target="http://acm.nung.edu.ua/instruktsiya-po-koristuvannyu-sistemoyu-ejudge" TargetMode="External"/><Relationship Id="rId17" Type="http://schemas.openxmlformats.org/officeDocument/2006/relationships/hyperlink" Target="http://acm.nung.edu.ua/instruktsiya-po-koristuvannyu-sistemoyu-ejudge" TargetMode="External"/><Relationship Id="rId25" Type="http://schemas.openxmlformats.org/officeDocument/2006/relationships/hyperlink" Target="http://acm.nung.edu.ua/sites/default/files/page-images/2_1.PNG" TargetMode="External"/><Relationship Id="rId33" Type="http://schemas.openxmlformats.org/officeDocument/2006/relationships/hyperlink" Target="http://acm.nung.edu.ua/sites/default/files/page-images/3_2.PNG" TargetMode="External"/><Relationship Id="rId38" Type="http://schemas.openxmlformats.org/officeDocument/2006/relationships/image" Target="media/image7.png"/><Relationship Id="rId46"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acm.nung.edu.ua/instruktsiya-po-koristuvannyu-sistemoyu-ejudge" TargetMode="External"/><Relationship Id="rId20" Type="http://schemas.openxmlformats.org/officeDocument/2006/relationships/hyperlink" Target="http://acm.nung.edu.ua/instruktsiya-po-koristuvannyu-sistemoyu-ejudge" TargetMode="External"/><Relationship Id="rId29" Type="http://schemas.openxmlformats.org/officeDocument/2006/relationships/hyperlink" Target="http://acm.nung.edu.ua/sites/default/files/page-images/2_3.PNG" TargetMode="External"/><Relationship Id="rId41" Type="http://schemas.openxmlformats.org/officeDocument/2006/relationships/hyperlink" Target="http://acm.nung.edu.ua/sites/default/files/page-images/3_6.PNG" TargetMode="External"/><Relationship Id="rId1" Type="http://schemas.openxmlformats.org/officeDocument/2006/relationships/numbering" Target="numbering.xml"/><Relationship Id="rId6" Type="http://schemas.openxmlformats.org/officeDocument/2006/relationships/hyperlink" Target="http://acm.nung.edu.ua/instruktsiya-po-koristuvannyu-sistemoyu-ejudge" TargetMode="External"/><Relationship Id="rId11" Type="http://schemas.openxmlformats.org/officeDocument/2006/relationships/hyperlink" Target="http://acm.nung.edu.ua/instruktsiya-po-koristuvannyu-sistemoyu-ejudge" TargetMode="External"/><Relationship Id="rId24" Type="http://schemas.openxmlformats.org/officeDocument/2006/relationships/hyperlink" Target="http://acm.nung.edu.ua/instruktsiya-po-koristuvannyu-sistemoyu-ejudge" TargetMode="External"/><Relationship Id="rId32" Type="http://schemas.openxmlformats.org/officeDocument/2006/relationships/image" Target="media/image4.png"/><Relationship Id="rId37" Type="http://schemas.openxmlformats.org/officeDocument/2006/relationships/hyperlink" Target="http://acm.nung.edu.ua/sites/default/files/page-images/3_4.PNG" TargetMode="External"/><Relationship Id="rId40" Type="http://schemas.openxmlformats.org/officeDocument/2006/relationships/image" Target="media/image8.png"/><Relationship Id="rId45" Type="http://schemas.openxmlformats.org/officeDocument/2006/relationships/hyperlink" Target="http://acm.nung.edu.ua/sites/default/files/page-images/3_8.PNG" TargetMode="External"/><Relationship Id="rId5" Type="http://schemas.openxmlformats.org/officeDocument/2006/relationships/webSettings" Target="webSettings.xml"/><Relationship Id="rId15" Type="http://schemas.openxmlformats.org/officeDocument/2006/relationships/hyperlink" Target="http://acm.nung.edu.ua/instruktsiya-po-koristuvannyu-sistemoyu-ejudge" TargetMode="External"/><Relationship Id="rId23" Type="http://schemas.openxmlformats.org/officeDocument/2006/relationships/hyperlink" Target="http://acm.nung.edu.ua/instruktsiya-po-koristuvannyu-sistemoyu-ejudge" TargetMode="External"/><Relationship Id="rId28" Type="http://schemas.openxmlformats.org/officeDocument/2006/relationships/image" Target="media/image2.png"/><Relationship Id="rId36" Type="http://schemas.openxmlformats.org/officeDocument/2006/relationships/image" Target="media/image6.png"/><Relationship Id="rId10" Type="http://schemas.openxmlformats.org/officeDocument/2006/relationships/hyperlink" Target="http://acm.nung.edu.ua/instruktsiya-po-koristuvannyu-sistemoyu-ejudge" TargetMode="External"/><Relationship Id="rId19" Type="http://schemas.openxmlformats.org/officeDocument/2006/relationships/hyperlink" Target="http://acm.nung.edu.ua/instruktsiya-po-koristuvannyu-sistemoyu-ejudge" TargetMode="External"/><Relationship Id="rId31" Type="http://schemas.openxmlformats.org/officeDocument/2006/relationships/hyperlink" Target="http://acm.nung.edu.ua/sites/default/files/page-images/3_1.PNG" TargetMode="External"/><Relationship Id="rId44"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acm.nung.edu.ua/instruktsiya-po-koristuvannyu-sistemoyu-ejudge" TargetMode="External"/><Relationship Id="rId14" Type="http://schemas.openxmlformats.org/officeDocument/2006/relationships/hyperlink" Target="http://acm.nung.edu.ua/instruktsiya-po-koristuvannyu-sistemoyu-ejudge" TargetMode="External"/><Relationship Id="rId22" Type="http://schemas.openxmlformats.org/officeDocument/2006/relationships/hyperlink" Target="http://acm.nung.edu.ua/instruktsiya-po-koristuvannyu-sistemoyu-ejudge" TargetMode="External"/><Relationship Id="rId27" Type="http://schemas.openxmlformats.org/officeDocument/2006/relationships/hyperlink" Target="http://acm.nung.edu.ua/sites/default/files/page-images/2_2.PNG" TargetMode="External"/><Relationship Id="rId30" Type="http://schemas.openxmlformats.org/officeDocument/2006/relationships/image" Target="media/image3.png"/><Relationship Id="rId35" Type="http://schemas.openxmlformats.org/officeDocument/2006/relationships/hyperlink" Target="http://acm.nung.edu.ua/sites/default/files/page-images/3_3.PNG" TargetMode="External"/><Relationship Id="rId43" Type="http://schemas.openxmlformats.org/officeDocument/2006/relationships/hyperlink" Target="http://acm.nung.edu.ua/sites/default/files/page-images/3_7.PN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5802</Words>
  <Characters>33074</Characters>
  <Application>Microsoft Office Word</Application>
  <DocSecurity>0</DocSecurity>
  <Lines>275</Lines>
  <Paragraphs>77</Paragraphs>
  <ScaleCrop>false</ScaleCrop>
  <Company>SPecialiST RePack</Company>
  <LinksUpToDate>false</LinksUpToDate>
  <CharactersWithSpaces>38799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2015-09-07T06:48:00Z</dcterms:created>
  <dcterms:modified xsi:type="dcterms:W3CDTF">2015-09-07T06:51:00Z</dcterms:modified>
</cp:coreProperties>
</file>