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32" w:rsidRPr="00274032" w:rsidRDefault="00274032" w:rsidP="00023024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20"/>
          <w:lang w:val="uk-UA"/>
        </w:rPr>
      </w:pPr>
      <w:r w:rsidRPr="00274032">
        <w:rPr>
          <w:rFonts w:ascii="Calibri" w:hAnsi="Calibri" w:cs="Calibri"/>
          <w:b/>
          <w:bCs/>
          <w:color w:val="000000"/>
          <w:sz w:val="32"/>
          <w:szCs w:val="20"/>
          <w:lang w:val="uk-UA"/>
        </w:rPr>
        <w:t>Python: опрацювання рядків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23024" w:rsidTr="00023024">
        <w:tc>
          <w:tcPr>
            <w:tcW w:w="5381" w:type="dxa"/>
          </w:tcPr>
          <w:p w:rsidR="00023024" w:rsidRPr="00023024" w:rsidRDefault="00023024" w:rsidP="00023024">
            <w:pPr>
              <w:shd w:val="clear" w:color="auto" w:fill="FFFFFF"/>
              <w:rPr>
                <w:lang w:val="uk-UA"/>
              </w:rPr>
            </w:pPr>
            <w:hyperlink r:id="rId7" w:history="1">
              <w:r>
                <w:rPr>
                  <w:rStyle w:val="a6"/>
                </w:rPr>
                <w:t>https</w:t>
              </w:r>
              <w:r w:rsidRPr="007E2646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7E2646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7E2646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7E2646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7E2646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7E2646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7E2646">
                <w:rPr>
                  <w:rStyle w:val="a6"/>
                  <w:lang w:val="uk-UA"/>
                </w:rPr>
                <w:t>/8921</w:t>
              </w:r>
            </w:hyperlink>
          </w:p>
          <w:p w:rsidR="00023024" w:rsidRPr="00023024" w:rsidRDefault="00023024" w:rsidP="00023024">
            <w:pPr>
              <w:shd w:val="clear" w:color="auto" w:fill="FFFFFF"/>
              <w:rPr>
                <w:lang w:val="uk-UA"/>
              </w:rPr>
            </w:pPr>
            <w:hyperlink r:id="rId8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/8922</w:t>
              </w:r>
            </w:hyperlink>
          </w:p>
          <w:p w:rsidR="00023024" w:rsidRPr="00023024" w:rsidRDefault="00023024" w:rsidP="00023024">
            <w:pPr>
              <w:shd w:val="clear" w:color="auto" w:fill="FFFFFF"/>
              <w:rPr>
                <w:lang w:val="uk-UA"/>
              </w:rPr>
            </w:pPr>
            <w:hyperlink r:id="rId9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/8923</w:t>
              </w:r>
            </w:hyperlink>
          </w:p>
          <w:p w:rsidR="00023024" w:rsidRPr="00023024" w:rsidRDefault="00023024" w:rsidP="00023024">
            <w:pPr>
              <w:shd w:val="clear" w:color="auto" w:fill="FFFFFF"/>
              <w:rPr>
                <w:lang w:val="uk-UA"/>
              </w:rPr>
            </w:pPr>
            <w:hyperlink r:id="rId10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/8924</w:t>
              </w:r>
            </w:hyperlink>
          </w:p>
          <w:p w:rsidR="00023024" w:rsidRPr="00023024" w:rsidRDefault="00023024" w:rsidP="00023024">
            <w:pPr>
              <w:shd w:val="clear" w:color="auto" w:fill="FFFFFF"/>
              <w:rPr>
                <w:lang w:val="uk-UA"/>
              </w:rPr>
            </w:pPr>
            <w:hyperlink r:id="rId11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/8925</w:t>
              </w:r>
            </w:hyperlink>
          </w:p>
          <w:p w:rsidR="00023024" w:rsidRPr="00274032" w:rsidRDefault="00023024" w:rsidP="00023024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hyperlink r:id="rId12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/8926</w:t>
              </w:r>
            </w:hyperlink>
          </w:p>
          <w:p w:rsidR="00023024" w:rsidRDefault="00023024" w:rsidP="000230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81" w:type="dxa"/>
          </w:tcPr>
          <w:p w:rsidR="00023024" w:rsidRDefault="00023024" w:rsidP="00023024">
            <w:hyperlink r:id="rId13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/8937</w:t>
              </w:r>
            </w:hyperlink>
          </w:p>
          <w:p w:rsidR="00023024" w:rsidRDefault="00023024" w:rsidP="00023024">
            <w:hyperlink r:id="rId14" w:history="1">
              <w:r>
                <w:rPr>
                  <w:rStyle w:val="a6"/>
                </w:rPr>
                <w:t>https://www.e-olymp.com/uk/problems/8938</w:t>
              </w:r>
            </w:hyperlink>
          </w:p>
          <w:p w:rsidR="00023024" w:rsidRDefault="00023024" w:rsidP="00023024">
            <w:hyperlink r:id="rId15" w:history="1">
              <w:r>
                <w:rPr>
                  <w:rStyle w:val="a6"/>
                </w:rPr>
                <w:t>https://www.e-olymp.com/uk/problems/8939</w:t>
              </w:r>
            </w:hyperlink>
          </w:p>
          <w:p w:rsidR="00023024" w:rsidRDefault="00023024" w:rsidP="00023024">
            <w:hyperlink r:id="rId16" w:history="1">
              <w:r>
                <w:rPr>
                  <w:rStyle w:val="a6"/>
                </w:rPr>
                <w:t>https://www.e-olymp.com/uk/problems/8940</w:t>
              </w:r>
            </w:hyperlink>
          </w:p>
          <w:p w:rsidR="00023024" w:rsidRDefault="00023024" w:rsidP="000230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hyperlink r:id="rId17" w:history="1">
              <w:r>
                <w:rPr>
                  <w:rStyle w:val="a6"/>
                </w:rPr>
                <w:t>https://www.e-olymp.com/uk/problems/8942</w:t>
              </w:r>
            </w:hyperlink>
          </w:p>
        </w:tc>
      </w:tr>
      <w:tr w:rsidR="00023024" w:rsidTr="00C2161F">
        <w:tc>
          <w:tcPr>
            <w:tcW w:w="10762" w:type="dxa"/>
            <w:gridSpan w:val="2"/>
          </w:tcPr>
          <w:p w:rsidR="00023024" w:rsidRDefault="00023024" w:rsidP="00023024">
            <w:pPr>
              <w:jc w:val="center"/>
            </w:pPr>
            <w:hyperlink r:id="rId18" w:history="1">
              <w:r>
                <w:rPr>
                  <w:rStyle w:val="a6"/>
                </w:rPr>
                <w:t>https</w:t>
              </w:r>
              <w:r w:rsidRPr="00023024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www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e</w:t>
              </w:r>
              <w:r w:rsidRPr="00023024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olymp</w:t>
              </w:r>
              <w:r w:rsidRPr="00023024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uk</w:t>
              </w:r>
              <w:r w:rsidRPr="00023024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problems</w:t>
              </w:r>
              <w:r w:rsidRPr="00023024">
                <w:rPr>
                  <w:rStyle w:val="a6"/>
                  <w:lang w:val="uk-UA"/>
                </w:rPr>
                <w:t>/8977</w:t>
              </w:r>
            </w:hyperlink>
          </w:p>
          <w:p w:rsidR="00023024" w:rsidRDefault="00023024" w:rsidP="00023024">
            <w:pPr>
              <w:jc w:val="center"/>
            </w:pPr>
            <w:hyperlink r:id="rId19" w:history="1">
              <w:r>
                <w:rPr>
                  <w:rStyle w:val="a6"/>
                </w:rPr>
                <w:t>https://www.e-olymp.com/uk/problems/8978</w:t>
              </w:r>
            </w:hyperlink>
          </w:p>
          <w:p w:rsidR="00023024" w:rsidRDefault="00023024" w:rsidP="00023024">
            <w:pPr>
              <w:jc w:val="center"/>
            </w:pPr>
            <w:hyperlink r:id="rId20" w:history="1">
              <w:r>
                <w:rPr>
                  <w:rStyle w:val="a6"/>
                </w:rPr>
                <w:t>https://www.e-olymp.com/uk/problems/8979</w:t>
              </w:r>
            </w:hyperlink>
          </w:p>
          <w:p w:rsidR="00023024" w:rsidRDefault="00023024" w:rsidP="00023024">
            <w:pPr>
              <w:jc w:val="center"/>
            </w:pPr>
            <w:hyperlink r:id="rId21" w:history="1">
              <w:r>
                <w:rPr>
                  <w:rStyle w:val="a6"/>
                </w:rPr>
                <w:t>https://www.e-olymp.com/uk/problems/8980</w:t>
              </w:r>
            </w:hyperlink>
          </w:p>
          <w:p w:rsidR="00023024" w:rsidRDefault="00023024" w:rsidP="00023024">
            <w:pPr>
              <w:jc w:val="center"/>
            </w:pPr>
            <w:hyperlink r:id="rId22" w:history="1">
              <w:r>
                <w:rPr>
                  <w:rStyle w:val="a6"/>
                </w:rPr>
                <w:t>https://www.e-olymp.com/uk/problems/8981</w:t>
              </w:r>
            </w:hyperlink>
          </w:p>
          <w:p w:rsidR="00023024" w:rsidRDefault="00023024" w:rsidP="00023024">
            <w:pPr>
              <w:jc w:val="center"/>
            </w:pPr>
            <w:hyperlink r:id="rId23" w:history="1">
              <w:r>
                <w:rPr>
                  <w:rStyle w:val="a6"/>
                </w:rPr>
                <w:t>https://www.e-olymp.com/uk/problems/8982</w:t>
              </w:r>
            </w:hyperlink>
          </w:p>
          <w:p w:rsidR="00023024" w:rsidRDefault="00023024" w:rsidP="00023024">
            <w:pPr>
              <w:jc w:val="center"/>
            </w:pPr>
            <w:hyperlink r:id="rId24" w:history="1">
              <w:r>
                <w:rPr>
                  <w:rStyle w:val="a6"/>
                </w:rPr>
                <w:t>https://www.e-olymp.com/uk/problems/8983</w:t>
              </w:r>
            </w:hyperlink>
          </w:p>
          <w:p w:rsidR="00023024" w:rsidRDefault="00023024" w:rsidP="00023024">
            <w:pPr>
              <w:jc w:val="center"/>
            </w:pPr>
            <w:hyperlink r:id="rId25" w:history="1">
              <w:r>
                <w:rPr>
                  <w:rStyle w:val="a6"/>
                </w:rPr>
                <w:t>https://www.e-olymp.com/uk/problems/8984</w:t>
              </w:r>
            </w:hyperlink>
          </w:p>
          <w:p w:rsidR="00023024" w:rsidRDefault="00023024" w:rsidP="00023024">
            <w:pPr>
              <w:jc w:val="center"/>
            </w:pPr>
            <w:hyperlink r:id="rId26" w:history="1">
              <w:r>
                <w:rPr>
                  <w:rStyle w:val="a6"/>
                </w:rPr>
                <w:t>https://www.e-olymp.com/uk/problems/8985</w:t>
              </w:r>
            </w:hyperlink>
          </w:p>
          <w:p w:rsidR="00023024" w:rsidRDefault="00023024" w:rsidP="00023024">
            <w:pPr>
              <w:jc w:val="center"/>
            </w:pPr>
            <w:hyperlink r:id="rId27" w:history="1">
              <w:r>
                <w:rPr>
                  <w:rStyle w:val="a6"/>
                </w:rPr>
                <w:t>https://www.e-olymp.com/uk/problems/8986</w:t>
              </w:r>
            </w:hyperlink>
          </w:p>
          <w:p w:rsidR="00023024" w:rsidRDefault="00023024" w:rsidP="00023024">
            <w:pPr>
              <w:jc w:val="center"/>
            </w:pPr>
            <w:hyperlink r:id="rId28" w:history="1">
              <w:r>
                <w:rPr>
                  <w:rStyle w:val="a6"/>
                </w:rPr>
                <w:t>https://www.e-olymp.com/uk/problems/8987</w:t>
              </w:r>
            </w:hyperlink>
          </w:p>
          <w:p w:rsidR="00023024" w:rsidRDefault="00023024" w:rsidP="00023024">
            <w:pPr>
              <w:jc w:val="center"/>
            </w:pPr>
            <w:hyperlink r:id="rId29" w:history="1">
              <w:r>
                <w:rPr>
                  <w:rStyle w:val="a6"/>
                </w:rPr>
                <w:t>https://www.e-olymp.com/uk/problems/8988</w:t>
              </w:r>
            </w:hyperlink>
          </w:p>
          <w:p w:rsidR="00023024" w:rsidRDefault="00023024" w:rsidP="00023024">
            <w:pPr>
              <w:jc w:val="center"/>
            </w:pPr>
            <w:hyperlink r:id="rId30" w:history="1">
              <w:r>
                <w:rPr>
                  <w:rStyle w:val="a6"/>
                </w:rPr>
                <w:t>https://www.e-olymp.com/uk/problems/8989</w:t>
              </w:r>
            </w:hyperlink>
          </w:p>
          <w:p w:rsidR="00023024" w:rsidRDefault="00023024" w:rsidP="00023024">
            <w:pPr>
              <w:jc w:val="center"/>
            </w:pPr>
            <w:hyperlink r:id="rId31" w:history="1">
              <w:r>
                <w:rPr>
                  <w:rStyle w:val="a6"/>
                </w:rPr>
                <w:t>https://www.e-olymp.com/uk/problems/8990</w:t>
              </w:r>
            </w:hyperlink>
          </w:p>
          <w:p w:rsidR="00023024" w:rsidRDefault="00023024" w:rsidP="00023024">
            <w:pPr>
              <w:jc w:val="center"/>
            </w:pPr>
            <w:hyperlink r:id="rId32" w:history="1">
              <w:r>
                <w:rPr>
                  <w:rStyle w:val="a6"/>
                </w:rPr>
                <w:t>https://www.e-olymp.com/uk/problems/8991</w:t>
              </w:r>
            </w:hyperlink>
          </w:p>
          <w:p w:rsidR="00023024" w:rsidRDefault="00023024" w:rsidP="00023024">
            <w:pPr>
              <w:jc w:val="center"/>
            </w:pPr>
            <w:hyperlink r:id="rId33" w:history="1">
              <w:r>
                <w:rPr>
                  <w:rStyle w:val="a6"/>
                </w:rPr>
                <w:t>https://www.e-olymp.com/uk/problems/8992</w:t>
              </w:r>
            </w:hyperlink>
          </w:p>
          <w:p w:rsidR="00023024" w:rsidRDefault="00023024" w:rsidP="00023024">
            <w:pPr>
              <w:jc w:val="center"/>
            </w:pPr>
            <w:hyperlink r:id="rId34" w:history="1">
              <w:r>
                <w:rPr>
                  <w:rStyle w:val="a6"/>
                </w:rPr>
                <w:t>https://www.e-olymp.com/uk/problems/8993</w:t>
              </w:r>
            </w:hyperlink>
          </w:p>
          <w:p w:rsidR="00023024" w:rsidRDefault="00023024" w:rsidP="00023024">
            <w:pPr>
              <w:jc w:val="center"/>
            </w:pPr>
            <w:hyperlink r:id="rId35" w:history="1">
              <w:r>
                <w:rPr>
                  <w:rStyle w:val="a6"/>
                </w:rPr>
                <w:t>https://www.e-olymp.com/uk/problems/8994</w:t>
              </w:r>
            </w:hyperlink>
          </w:p>
          <w:p w:rsidR="00023024" w:rsidRDefault="00023024" w:rsidP="00023024">
            <w:pPr>
              <w:jc w:val="center"/>
            </w:pPr>
            <w:hyperlink r:id="rId36" w:history="1">
              <w:r>
                <w:rPr>
                  <w:rStyle w:val="a6"/>
                </w:rPr>
                <w:t>https://www.e-olymp.com/uk/problems/8995</w:t>
              </w:r>
            </w:hyperlink>
          </w:p>
          <w:p w:rsidR="00023024" w:rsidRDefault="00023024" w:rsidP="00023024">
            <w:pPr>
              <w:jc w:val="center"/>
            </w:pPr>
            <w:hyperlink r:id="rId37" w:history="1">
              <w:r>
                <w:rPr>
                  <w:rStyle w:val="a6"/>
                </w:rPr>
                <w:t>https://www.e-olymp.com/uk/problems/8996</w:t>
              </w:r>
            </w:hyperlink>
          </w:p>
          <w:p w:rsidR="00023024" w:rsidRDefault="00023024" w:rsidP="00023024">
            <w:pPr>
              <w:jc w:val="center"/>
            </w:pPr>
            <w:hyperlink r:id="rId38" w:history="1">
              <w:r>
                <w:rPr>
                  <w:rStyle w:val="a6"/>
                </w:rPr>
                <w:t>https://www.e-olymp.com/uk/problems/8997</w:t>
              </w:r>
            </w:hyperlink>
          </w:p>
          <w:p w:rsidR="00023024" w:rsidRDefault="00023024" w:rsidP="00023024">
            <w:pPr>
              <w:jc w:val="center"/>
            </w:pPr>
            <w:hyperlink r:id="rId39" w:history="1">
              <w:r>
                <w:rPr>
                  <w:rStyle w:val="a6"/>
                </w:rPr>
                <w:t>https://www.e-olymp.com/uk/problems/8998</w:t>
              </w:r>
            </w:hyperlink>
          </w:p>
          <w:p w:rsidR="00023024" w:rsidRDefault="00023024" w:rsidP="00023024">
            <w:pPr>
              <w:jc w:val="center"/>
            </w:pPr>
            <w:hyperlink r:id="rId40" w:history="1">
              <w:r>
                <w:rPr>
                  <w:rStyle w:val="a6"/>
                </w:rPr>
                <w:t>https://www.e-olymp.com/uk/problems/8999</w:t>
              </w:r>
            </w:hyperlink>
          </w:p>
          <w:p w:rsidR="00023024" w:rsidRPr="00023024" w:rsidRDefault="00023024" w:rsidP="00023024">
            <w:pPr>
              <w:jc w:val="center"/>
              <w:rPr>
                <w:lang w:val="uk-UA"/>
              </w:rPr>
            </w:pPr>
            <w:hyperlink r:id="rId41" w:history="1">
              <w:r>
                <w:rPr>
                  <w:rStyle w:val="a6"/>
                </w:rPr>
                <w:t>https://www.e-olymp.com/uk/problems/9000</w:t>
              </w:r>
            </w:hyperlink>
          </w:p>
        </w:tc>
      </w:tr>
    </w:tbl>
    <w:p w:rsidR="00274032" w:rsidRPr="00274032" w:rsidRDefault="00274032" w:rsidP="00023024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</w:pPr>
    </w:p>
    <w:p w:rsidR="00023024" w:rsidRDefault="00023024" w:rsidP="00023024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br w:type="page"/>
      </w: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lastRenderedPageBreak/>
        <w:t>Рядки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 </w:t>
      </w:r>
      <w:r w:rsidRPr="00274032">
        <w:rPr>
          <w:rFonts w:ascii="Calibri" w:hAnsi="Calibri" w:cs="Calibri"/>
          <w:i/>
          <w:iCs/>
          <w:color w:val="000000"/>
          <w:sz w:val="20"/>
          <w:szCs w:val="20"/>
          <w:lang w:val="uk-UA"/>
        </w:rPr>
        <w:t>упорядковані послідовності символів, що використовують для зберігання і представлення текстової інформації.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За допомогою рядків можна працювати з усім, що може бути подано у текстовій формі.</w:t>
      </w:r>
      <w:bookmarkStart w:id="0" w:name="_GoBack"/>
      <w:bookmarkEnd w:id="0"/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br/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br/>
      </w:r>
      <w:r w:rsidRPr="00274032"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t>Рядки в апострофах і в лапках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. Рівнозначними є обидва записи рядків: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br/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br/>
      </w:r>
      <w:r w:rsidRPr="00274032">
        <w:rPr>
          <w:rStyle w:val="HTML1"/>
          <w:rFonts w:eastAsiaTheme="minorHAnsi"/>
          <w:color w:val="000000"/>
          <w:lang w:val="uk-UA"/>
        </w:rPr>
        <w:t>S = 'spam"s'</w:t>
      </w:r>
      <w:r w:rsidRPr="00274032">
        <w:rPr>
          <w:rFonts w:ascii="Courier New" w:hAnsi="Courier New" w:cs="Courier New"/>
          <w:color w:val="000000"/>
          <w:sz w:val="20"/>
          <w:szCs w:val="20"/>
          <w:lang w:val="uk-UA"/>
        </w:rPr>
        <w:br/>
      </w:r>
      <w:r w:rsidRPr="00274032">
        <w:rPr>
          <w:rStyle w:val="HTML1"/>
          <w:rFonts w:eastAsiaTheme="minorHAnsi"/>
          <w:color w:val="000000"/>
          <w:lang w:val="uk-UA"/>
        </w:rPr>
        <w:t>S = "spam's"</w:t>
      </w:r>
      <w:r w:rsidRPr="00274032">
        <w:rPr>
          <w:rFonts w:ascii="Courier New" w:hAnsi="Courier New" w:cs="Courier New"/>
          <w:color w:val="000000"/>
          <w:sz w:val="20"/>
          <w:szCs w:val="20"/>
          <w:lang w:val="uk-UA"/>
        </w:rPr>
        <w:br/>
      </w:r>
      <w:r w:rsidRPr="00274032">
        <w:rPr>
          <w:rFonts w:ascii="Courier New" w:hAnsi="Courier New" w:cs="Courier New"/>
          <w:color w:val="000000"/>
          <w:sz w:val="20"/>
          <w:szCs w:val="20"/>
          <w:lang w:val="uk-UA"/>
        </w:rPr>
        <w:br/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Два варіанти надають можливість дозволяють вставляти в рядок символи лапок або апострофів, не використовуючи екранування.</w:t>
      </w: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116B" w:rsidRPr="00274032" w:rsidRDefault="000B116B" w:rsidP="00023024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uk-UA"/>
        </w:rPr>
      </w:pPr>
      <w:r w:rsidRPr="00274032"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t>Базові дії з рядками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br/>
        <w:t>(у коментарі подано результат і через дефіс </w:t>
      </w:r>
      <w:r w:rsidRPr="00274032">
        <w:rPr>
          <w:rStyle w:val="HTML1"/>
          <w:color w:val="000000"/>
          <w:lang w:val="uk-UA"/>
        </w:rPr>
        <w:t>-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записано назву операції)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'spam'+'eggs' # 'spameggs'     - конкатенація (додавання)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'spam'*3      # 'spamspamspam' - дублювання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len('spam')   # 4              - довжина рядка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 xml:space="preserve">S = 'spam' 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S[0]          # 's' - доступ за індексом</w:t>
      </w:r>
    </w:p>
    <w:p w:rsidR="000B116B" w:rsidRPr="00274032" w:rsidRDefault="000B116B" w:rsidP="00023024">
      <w:pPr>
        <w:pStyle w:val="HTML"/>
        <w:jc w:val="both"/>
        <w:rPr>
          <w:rStyle w:val="HTML1"/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S[2]          # 'a'</w:t>
      </w:r>
    </w:p>
    <w:p w:rsidR="000B116B" w:rsidRPr="00274032" w:rsidRDefault="000B116B" w:rsidP="00023024">
      <w:pPr>
        <w:pStyle w:val="HTML"/>
        <w:jc w:val="both"/>
        <w:rPr>
          <w:color w:val="000000"/>
          <w:lang w:val="uk-UA"/>
        </w:rPr>
      </w:pPr>
      <w:r w:rsidRPr="00274032">
        <w:rPr>
          <w:rStyle w:val="HTML1"/>
          <w:color w:val="000000"/>
          <w:lang w:val="uk-UA"/>
        </w:rPr>
        <w:t>S[-2]         # 'a'</w:t>
      </w:r>
    </w:p>
    <w:p w:rsidR="000B116B" w:rsidRPr="00274032" w:rsidRDefault="000B116B" w:rsidP="00023024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uk-UA"/>
        </w:rPr>
      </w:pP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Як видно з останнього прикладу, у Python є можливість доступу за від'ємним індексому. При цьому відлік йде від кінця рядка.</w:t>
      </w:r>
    </w:p>
    <w:p w:rsidR="000B116B" w:rsidRPr="00274032" w:rsidRDefault="000B116B" w:rsidP="00023024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uk-UA"/>
        </w:rPr>
      </w:pPr>
      <w:r w:rsidRPr="00274032">
        <w:rPr>
          <w:rFonts w:ascii="Calibri" w:hAnsi="Calibri" w:cs="Calibri"/>
          <w:i/>
          <w:iCs/>
          <w:color w:val="000000"/>
          <w:sz w:val="20"/>
          <w:szCs w:val="20"/>
          <w:lang w:val="uk-UA"/>
        </w:rPr>
        <w:t>Оператор вилучення зрізу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має такий вигляд: </w:t>
      </w:r>
      <w:r w:rsidRPr="00274032">
        <w:rPr>
          <w:rStyle w:val="HTML1"/>
          <w:color w:val="000000"/>
          <w:lang w:val="uk-UA"/>
        </w:rPr>
        <w:t>[X:Y:Z]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, де </w:t>
      </w:r>
      <w:r w:rsidRPr="00274032">
        <w:rPr>
          <w:rStyle w:val="HTML1"/>
          <w:color w:val="000000"/>
          <w:lang w:val="uk-UA"/>
        </w:rPr>
        <w:t>X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 початок зрізу, а </w:t>
      </w:r>
      <w:r w:rsidRPr="00274032">
        <w:rPr>
          <w:rStyle w:val="HTML1"/>
          <w:color w:val="000000"/>
          <w:lang w:val="uk-UA"/>
        </w:rPr>
        <w:t>Y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 закінчення, </w:t>
      </w:r>
      <w:r w:rsidRPr="00274032">
        <w:rPr>
          <w:rStyle w:val="HTML1"/>
          <w:color w:val="000000"/>
          <w:lang w:val="uk-UA"/>
        </w:rPr>
        <w:t>Z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 крок. Символ з номером </w:t>
      </w:r>
      <w:r w:rsidRPr="00274032">
        <w:rPr>
          <w:rStyle w:val="HTML1"/>
          <w:color w:val="000000"/>
          <w:lang w:val="uk-UA"/>
        </w:rPr>
        <w:t>Y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у зріз не входить. Як усталено </w:t>
      </w:r>
      <w:r w:rsidRPr="00274032">
        <w:rPr>
          <w:rStyle w:val="HTML1"/>
          <w:color w:val="000000"/>
          <w:lang w:val="uk-UA"/>
        </w:rPr>
        <w:t>X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дорівнює 0, а </w:t>
      </w:r>
      <w:r w:rsidRPr="00274032">
        <w:rPr>
          <w:rStyle w:val="HTML1"/>
          <w:color w:val="000000"/>
          <w:lang w:val="uk-UA"/>
        </w:rPr>
        <w:t>Y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 довжині рядка, </w:t>
      </w:r>
      <w:r w:rsidRPr="00274032">
        <w:rPr>
          <w:rStyle w:val="HTML1"/>
          <w:color w:val="000000"/>
          <w:lang w:val="uk-UA"/>
        </w:rPr>
        <w:t>Z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— 1.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 = 'spameggs'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s[3:5]    # 'me'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s[2:-2]   # 'ameg'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s[:6]     # 'spameg'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s[1:]     # 'pameggs'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s[:]      # 'spameggs'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s[::-1]   # 'sggemaps'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s[3:5:-1] # ''</w:t>
      </w:r>
    </w:p>
    <w:p w:rsidR="000B116B" w:rsidRPr="00274032" w:rsidRDefault="000B116B" w:rsidP="00023024">
      <w:pPr>
        <w:pStyle w:val="HTML"/>
        <w:rPr>
          <w:color w:val="000000"/>
          <w:lang w:val="uk-UA"/>
        </w:rPr>
      </w:pPr>
      <w:r w:rsidRPr="00274032">
        <w:rPr>
          <w:color w:val="000000"/>
          <w:lang w:val="uk-UA"/>
        </w:rPr>
        <w:t>s[2::2]   # 'aeg'</w:t>
      </w:r>
    </w:p>
    <w:p w:rsidR="000B116B" w:rsidRPr="00274032" w:rsidRDefault="000B116B" w:rsidP="00023024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uk-UA"/>
        </w:rPr>
      </w:pP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Викликаючи методи рядків необхідно пам'ятати, що рядки у Python відносять до категорії незмінних послідовностей. Інакше кажучи, всі функції і методи можуть лише створювати новий рядок. Тому всі рядкові методи повертають </w:t>
      </w:r>
      <w:r w:rsidRPr="00274032">
        <w:rPr>
          <w:rFonts w:ascii="Calibri" w:hAnsi="Calibri" w:cs="Calibri"/>
          <w:i/>
          <w:iCs/>
          <w:color w:val="000000"/>
          <w:sz w:val="20"/>
          <w:szCs w:val="20"/>
          <w:lang w:val="uk-UA"/>
        </w:rPr>
        <w:t>новий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> рядок, за допомогою якого потрібно надати значення змінній.</w:t>
      </w:r>
    </w:p>
    <w:p w:rsidR="000B116B" w:rsidRPr="000B116B" w:rsidRDefault="000B116B" w:rsidP="0002302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0B116B">
        <w:rPr>
          <w:rFonts w:ascii="Calibri" w:eastAsia="Times New Roman" w:hAnsi="Calibri" w:cs="Calibri"/>
          <w:b/>
          <w:bCs/>
          <w:color w:val="000000"/>
          <w:sz w:val="20"/>
          <w:szCs w:val="20"/>
          <w:lang w:val="uk-UA" w:eastAsia="ru-RU"/>
        </w:rPr>
        <w:t>Приклади використання функцій і методів рядків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 = 'str'; S = "str"; S = '''str'''; S = """str"""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літерали рядків;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 = "s\np\ta\nbbb" 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— екрановані послідовності;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 = r"C:\temp\new"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пригнічення екранування;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 = b"byte"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рядок байтів;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S1 + S2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додавання;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S1 * 3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повторення;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S[i]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звернення за індексом;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S[i:j:step]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витяг зрізу;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len(S)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довжина рядка;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S.find(str, [start],[end])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пошук підрядка в рядку, повертає номер першого входження або -1;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S.rfind(str, [start],[end])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пошук підрядка в рядку, повертає номер останнього входження або -1;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S.index(str, [start],[end])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пошук підрядка в рядку, повертає номер першого входження або викликає ValueError;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S.rindex(str, [start],[end])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пошук підрядка в рядку, повертає номер останнього входження або викликає ValueError;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S.replace(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шаблон, заміна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заміна шаблону;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S.split(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символ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розбиття рядка за роздільником;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S.isdigit()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з цифр;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S.isalpha()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з літер;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S.isalnum()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з цифр або літер;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S.islower()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із символів у нижньому регістрі;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S.isupper()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із символів у верхньому регістрі;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S.isspace()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складається рядок з невідображуваних символів (пробіл, ознаки кінця сторінки '\f' і рядка '\n', переведення каретки '\r', горизонтальна табуляція '\t' і вертикальна табуляція '\v');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S.istitle()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починаються слова в рядку з великої літери;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S.upper()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перетворення рядка до верхнього регістру;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S.lower()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перетворення рядка до нижнього регістру;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S.startswith(str)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починається рядок S з шаблону str;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S.endswith(str)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чи закінчується рядок S шаблоном str;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S.join(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список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збірка рядка зі списку з роздільником S;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ord(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символ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ASCII код символу;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chr(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число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символ з вказаним кодом ASCII;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S.capitalize()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переводить перший символ рядка у верхній регістр, а всі інші — в нижній;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S.center(width, [fill])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повертає відцентрований рядок, по краях якої стоїть символ fill (пробіл за замовчуванням);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S.count(str, [start],[end])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повертає кількість непересічних входжень підрядка в діапазоні [початок, кінець] (0 і довжина рядка як усталено);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S.expandtabs([tabsize])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повертає копію рядка, в якому всі символи табуляції замінtено одним або кількома пропусками залежно від поточного стовпчика. Якщо TabSize не вказано, розмір табуляції — 8 пробілів;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S.lstrip([chars])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видалення символів пробілів на початку рядка;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S.rstrip([chars])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видалення символів пробілів в кінці рядка;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S.strip([chars])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видалення символів пробілів на початку і в кінці рядка;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S.partition(</w:t>
      </w:r>
      <w:r w:rsidRPr="00274032">
        <w:rPr>
          <w:rFonts w:ascii="Courier New" w:eastAsia="Times New Roman" w:hAnsi="Courier New" w:cs="Courier New"/>
          <w:i/>
          <w:iCs/>
          <w:color w:val="000080"/>
          <w:sz w:val="20"/>
          <w:szCs w:val="20"/>
          <w:lang w:val="uk-UA" w:eastAsia="ru-RU"/>
        </w:rPr>
        <w:t>шаблон</w:t>
      </w: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повертає кортеж, що містить частину перед першим шаблоном, сам шаблон, і частина після шаблону. Якщо шаблон не знайдено, повертається кортеж, що містить самий рядок, а потім два порожніх рядки;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S.rpartition(sep)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повертає кортеж, що містить частину перед останнім шаблоном, сам шаблон, і частина після шаблону, якщо шаблон не знайдений, повертається кортеж, що містить два порожні рядки, а потім самий рядок;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S.swapcase()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перекладає символи нижнього регістра в верхній, а верхнього — в нижній;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S.title()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першу букву кожного слова переводить в верхній регістр, а всі інші в нижній;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S.zfill(width)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робить довжину рядка не меншою width, в разі потреби заповнює перші символи нулями;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S.ljust(width, fillchar=" ")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робить довжину рядка не меншою width, в разі потреби заповнює останні символи символом fillchar;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S.rjust(width, fillchar=" ")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 робить довжину рядки не меншою width, в разі потреби заповнює перші символи символом fillchar;</w:t>
      </w:r>
    </w:p>
    <w:p w:rsidR="000B116B" w:rsidRPr="000B116B" w:rsidRDefault="000B116B" w:rsidP="000230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</w:pPr>
      <w:r w:rsidRPr="00274032">
        <w:rPr>
          <w:rFonts w:ascii="Courier New" w:eastAsia="Times New Roman" w:hAnsi="Courier New" w:cs="Courier New"/>
          <w:color w:val="000080"/>
          <w:sz w:val="20"/>
          <w:szCs w:val="20"/>
          <w:lang w:val="uk-UA" w:eastAsia="ru-RU"/>
        </w:rPr>
        <w:t>S.format(*args, **kwargs)</w:t>
      </w:r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— </w:t>
      </w:r>
      <w:hyperlink r:id="rId42" w:tgtFrame="_blank" w:history="1">
        <w:r w:rsidRPr="0027403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uk-UA" w:eastAsia="ru-RU"/>
          </w:rPr>
          <w:t>форматування</w:t>
        </w:r>
      </w:hyperlink>
      <w:r w:rsidRPr="000B116B">
        <w:rPr>
          <w:rFonts w:ascii="Calibri" w:eastAsia="Times New Roman" w:hAnsi="Calibri" w:cs="Calibri"/>
          <w:color w:val="000080"/>
          <w:sz w:val="20"/>
          <w:szCs w:val="20"/>
          <w:lang w:val="uk-UA" w:eastAsia="ru-RU"/>
        </w:rPr>
        <w:t> рядка.</w:t>
      </w:r>
    </w:p>
    <w:p w:rsidR="000B116B" w:rsidRPr="00274032" w:rsidRDefault="000B116B" w:rsidP="0002302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Calibri" w:eastAsia="Times New Roman" w:hAnsi="Calibri" w:cs="Calibri"/>
          <w:b/>
          <w:bCs/>
          <w:color w:val="000000"/>
          <w:sz w:val="20"/>
          <w:szCs w:val="20"/>
          <w:lang w:val="uk-UA" w:eastAsia="ru-RU"/>
        </w:rPr>
        <w:t>Завдання 1.</w:t>
      </w:r>
      <w:r w:rsidRPr="000B116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 Скласти програму для підрахунку кількості слів у введеному з клавіатури рядку. Словом вважати послідовність символів, що відокремлену символами пропуску. </w:t>
      </w:r>
    </w:p>
    <w:p w:rsidR="000B116B" w:rsidRPr="00274032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S = input()</w:t>
      </w:r>
    </w:p>
    <w:p w:rsidR="000B116B" w:rsidRPr="00274032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 xml:space="preserve">l = S.split()                           </w:t>
      </w:r>
    </w:p>
    <w:p w:rsidR="000B116B" w:rsidRPr="000B116B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print(len(l))</w:t>
      </w: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t>Завдання 2</w:t>
      </w:r>
      <w:r w:rsidRPr="00274032">
        <w:rPr>
          <w:rFonts w:ascii="Calibri" w:hAnsi="Calibri" w:cs="Calibri"/>
          <w:color w:val="000000"/>
          <w:sz w:val="20"/>
          <w:szCs w:val="20"/>
          <w:lang w:val="uk-UA"/>
        </w:rPr>
        <w:t xml:space="preserve">. Скласти програму для підрахунку кількості входжень символа a у рядок S. </w:t>
      </w:r>
    </w:p>
    <w:p w:rsidR="000B116B" w:rsidRPr="000B116B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S = input()</w:t>
      </w:r>
    </w:p>
    <w:p w:rsidR="000B116B" w:rsidRPr="000B116B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a = input()</w:t>
      </w:r>
    </w:p>
    <w:p w:rsidR="000B116B" w:rsidRPr="00274032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n = 0</w:t>
      </w:r>
    </w:p>
    <w:p w:rsidR="000B116B" w:rsidRPr="00274032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for ch in S:</w:t>
      </w:r>
    </w:p>
    <w:p w:rsidR="000B116B" w:rsidRPr="00274032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 xml:space="preserve"> if ch == a:</w:t>
      </w:r>
    </w:p>
    <w:p w:rsidR="000B116B" w:rsidRPr="000B116B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 xml:space="preserve">   n += 1 </w:t>
      </w:r>
    </w:p>
    <w:p w:rsidR="000B116B" w:rsidRPr="000B116B" w:rsidRDefault="000B116B" w:rsidP="0002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</w:pPr>
      <w:r w:rsidRPr="000B116B">
        <w:rPr>
          <w:rFonts w:ascii="Courier New" w:eastAsia="Times New Roman" w:hAnsi="Courier New" w:cs="Courier New"/>
          <w:color w:val="000000"/>
          <w:sz w:val="20"/>
          <w:szCs w:val="20"/>
          <w:lang w:val="uk-UA" w:eastAsia="ru-RU"/>
        </w:rPr>
        <w:t>print(n)</w:t>
      </w: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116B" w:rsidRPr="00274032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Розглянемо деякі базові операції — найосновніші базові функції і методи класу str в Python 3 на простих прикладах. Повністю переписувати документацію немає сенсу — вона є на офіційних джерелах завжди. А ось наочно розглянути прості практичні приклади може бути корисно для початкових програмістів на Python.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Слід запам'ятати новачкам, що рядки в Python є незмінними послідовностями, тому робота методів і функцій відбувається зі створенням нового рядка. Для цієї мети і необхідно створення змінної.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  <w:t>Конкатенація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— приєднання букв один до одного без пробілів. По синтаксису дана проста функція реалізується через </w:t>
      </w:r>
      <w:r w:rsidRPr="0027403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uk-UA" w:eastAsia="ru-RU"/>
        </w:rPr>
        <w:t>плюс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(</w:t>
      </w:r>
      <w:r w:rsidRPr="0027403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uk-UA" w:eastAsia="ru-RU"/>
        </w:rPr>
        <w:t>+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, знак складання). Приклад: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a="prisoe"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b="dinenie"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print(a+b)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  <w:t>Дублювання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рядка здійснюється за допомогою </w:t>
      </w:r>
      <w:r w:rsidRPr="0027403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uk-UA" w:eastAsia="ru-RU"/>
        </w:rPr>
        <w:t>зірочки *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після самого елемента дублювання із зазначенням кількості потрібних копій. У прикладі спеціально після слова перед закриттям лапок прописаний пробіл, щоб копії були візуально розділені, інакше вони будуть зліплені в одне слово. Приклад: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print("Example " * 4)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  <w:t>Довжина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рядка реалізується за допомогою функції </w:t>
      </w:r>
      <w:r w:rsidRPr="0027403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uk-UA" w:eastAsia="ru-RU"/>
        </w:rPr>
        <w:t>len()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. Повертає кількість елементів у рядку. Синтаксис для прикладу наступний. Виведе в результаті число 12 (довжину повну разом з пропуском).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s=len('dlina stroki')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print(s)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  <w:t>Доступ за індексом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до певного елемента. Можна використовувати також і негативний індекс, в такому випадку відлік почнеться з кінця рядка і не з нуля, а з одиниці (з -1). Приклад доступу за звичайним і негативним індексом нижче.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 = 'primer'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print(p[2])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print(p[-1])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print(p[-3])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2740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  <w:t>Витяг зрізу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 елементів рядка відбувається за формулою </w:t>
      </w:r>
      <w:r w:rsidRPr="0027403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uk-UA" w:eastAsia="ru-RU"/>
        </w:rPr>
        <w:t>[a:b:c]</w:t>
      </w: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, де a — початок зрізу, b — його закінчення (сам b в зріз не входить), c — крок зрізу. Перший індекс за замовчуванням відраховується з нуля, а другий дорівнює довжині рядка. Мінус в даному випадку потрібен, якщо необхідно робити зріз в зворотну сторону (з кінця). На прикладах нижче все зрозуміло стане навіть, якщо в теорії неясно.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 xml:space="preserve">print (i [1: 6]) 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Два елементи через двокрапку. Зріз списку з 1 по 6 індекс (крок не вказано, якщо в зрізі всього 2 значення), значить будуть виведені всі елементи за вказаними параметрами.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[3: -3])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Два елементи через двокрапку, другий елемент має негативний індекс. Зріз списку з 3 елементи (спочатку) і до 3 елемента з кінця списку (-3 означає що відлік буде проведений в зворотну сторону).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[: 4])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Якщо вказати двокрапка, а потім змінну, зріз буде проведений з першого елемента за індексом (з 0), число, що йде після двокрапки, вказує кількість елементів в зрізі.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[1:])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Якщо вказати спочатку число, а потім двокрапка, зріз буде виконаний з усього списку елементів, починаючи з зазначеного індексу.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[0])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Зазначено просто одне число (індекс) Зріз списку з одного елемента (першого).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 xml:space="preserve">print (i [:]) 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Зазначено просто двокрапка. В даному випадку наявність порожніх всіх змінних з формули показує, що буде виведений весь список елементів з самого початку і до кінця.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[:: - 3])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Дві двокрапки і значення. Крок мінус три при наявності двох порожніх змінних у формулі буде виробляти зріз із зворотного боку (кінця списку) і виводити кожен третій елемент (починаючи з індексу 0).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print (i [1: 4: 1])</w:t>
      </w:r>
    </w:p>
    <w:p w:rsidR="000B116B" w:rsidRPr="000B116B" w:rsidRDefault="000B116B" w:rsidP="000230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0B116B"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# Вказані всі елементи зрізу за формулою. Виведено елементи з 1 по 4 з кроком в 1.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>i = "indeksirovanie"</w:t>
      </w:r>
    </w:p>
    <w:p w:rsidR="000B116B" w:rsidRPr="000B116B" w:rsidRDefault="000B116B" w:rsidP="0002302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</w:pPr>
      <w:r w:rsidRPr="000B116B">
        <w:rPr>
          <w:rFonts w:ascii="Consolas" w:eastAsia="Times New Roman" w:hAnsi="Consolas" w:cs="Consolas"/>
          <w:color w:val="333333"/>
          <w:sz w:val="20"/>
          <w:szCs w:val="20"/>
          <w:lang w:val="uk-UA" w:eastAsia="ru-RU"/>
        </w:rPr>
        <w:t xml:space="preserve">print (i [6 :: 6]) </w:t>
      </w:r>
    </w:p>
    <w:p w:rsidR="00D76264" w:rsidRPr="00274032" w:rsidRDefault="00D76264" w:rsidP="00023024">
      <w:pPr>
        <w:spacing w:after="0" w:line="240" w:lineRule="auto"/>
        <w:rPr>
          <w:sz w:val="20"/>
          <w:szCs w:val="20"/>
          <w:lang w:val="uk-UA"/>
        </w:rPr>
      </w:pPr>
    </w:p>
    <w:sectPr w:rsidR="00D76264" w:rsidRPr="00274032" w:rsidSect="00274032">
      <w:headerReference w:type="default" r:id="rId4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37" w:rsidRDefault="00E95037" w:rsidP="00274032">
      <w:pPr>
        <w:spacing w:after="0" w:line="240" w:lineRule="auto"/>
      </w:pPr>
      <w:r>
        <w:separator/>
      </w:r>
    </w:p>
  </w:endnote>
  <w:endnote w:type="continuationSeparator" w:id="0">
    <w:p w:rsidR="00E95037" w:rsidRDefault="00E95037" w:rsidP="002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37" w:rsidRDefault="00E95037" w:rsidP="00274032">
      <w:pPr>
        <w:spacing w:after="0" w:line="240" w:lineRule="auto"/>
      </w:pPr>
      <w:r>
        <w:separator/>
      </w:r>
    </w:p>
  </w:footnote>
  <w:footnote w:type="continuationSeparator" w:id="0">
    <w:p w:rsidR="00E95037" w:rsidRDefault="00E95037" w:rsidP="0027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1302"/>
      <w:docPartObj>
        <w:docPartGallery w:val="Page Numbers (Top of Page)"/>
        <w:docPartUnique/>
      </w:docPartObj>
    </w:sdtPr>
    <w:sdtContent>
      <w:p w:rsidR="00274032" w:rsidRDefault="002740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037">
          <w:rPr>
            <w:noProof/>
          </w:rPr>
          <w:t>1</w:t>
        </w:r>
        <w:r>
          <w:fldChar w:fldCharType="end"/>
        </w:r>
      </w:p>
    </w:sdtContent>
  </w:sdt>
  <w:p w:rsidR="00274032" w:rsidRDefault="002740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D7"/>
    <w:multiLevelType w:val="multilevel"/>
    <w:tmpl w:val="B9F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B"/>
    <w:rsid w:val="00023024"/>
    <w:rsid w:val="000B116B"/>
    <w:rsid w:val="00274032"/>
    <w:rsid w:val="007E2646"/>
    <w:rsid w:val="00D76264"/>
    <w:rsid w:val="00E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3FB"/>
  <w15:chartTrackingRefBased/>
  <w15:docId w15:val="{1616E935-C895-4089-A88C-AB9A7E32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16B"/>
    <w:rPr>
      <w:b/>
      <w:bCs/>
    </w:rPr>
  </w:style>
  <w:style w:type="character" w:styleId="a5">
    <w:name w:val="Emphasis"/>
    <w:basedOn w:val="a0"/>
    <w:uiPriority w:val="20"/>
    <w:qFormat/>
    <w:rsid w:val="000B116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1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0B116B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B116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032"/>
  </w:style>
  <w:style w:type="paragraph" w:styleId="a9">
    <w:name w:val="footer"/>
    <w:basedOn w:val="a"/>
    <w:link w:val="aa"/>
    <w:uiPriority w:val="99"/>
    <w:unhideWhenUsed/>
    <w:rsid w:val="002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032"/>
  </w:style>
  <w:style w:type="table" w:styleId="ab">
    <w:name w:val="Table Grid"/>
    <w:basedOn w:val="a1"/>
    <w:uiPriority w:val="39"/>
    <w:rsid w:val="0002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olymp.com/uk/problems/8937" TargetMode="External"/><Relationship Id="rId18" Type="http://schemas.openxmlformats.org/officeDocument/2006/relationships/hyperlink" Target="https://www.e-olymp.com/uk/problems/8977" TargetMode="External"/><Relationship Id="rId26" Type="http://schemas.openxmlformats.org/officeDocument/2006/relationships/hyperlink" Target="https://www.e-olymp.com/uk/problems/8985" TargetMode="External"/><Relationship Id="rId39" Type="http://schemas.openxmlformats.org/officeDocument/2006/relationships/hyperlink" Target="https://www.e-olymp.com/uk/problems/8998" TargetMode="External"/><Relationship Id="rId21" Type="http://schemas.openxmlformats.org/officeDocument/2006/relationships/hyperlink" Target="https://www.e-olymp.com/uk/problems/8980" TargetMode="External"/><Relationship Id="rId34" Type="http://schemas.openxmlformats.org/officeDocument/2006/relationships/hyperlink" Target="https://www.e-olymp.com/uk/problems/8993" TargetMode="External"/><Relationship Id="rId42" Type="http://schemas.openxmlformats.org/officeDocument/2006/relationships/hyperlink" Target="https://pythonworld.ru/osnovy/formatirovanie-strok-metod-format.html" TargetMode="External"/><Relationship Id="rId7" Type="http://schemas.openxmlformats.org/officeDocument/2006/relationships/hyperlink" Target="https://www.e-olymp.com/uk/problems/8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olymp.com/uk/problems/8940" TargetMode="External"/><Relationship Id="rId29" Type="http://schemas.openxmlformats.org/officeDocument/2006/relationships/hyperlink" Target="https://www.e-olymp.com/uk/problems/89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olymp.com/uk/problems/8925" TargetMode="External"/><Relationship Id="rId24" Type="http://schemas.openxmlformats.org/officeDocument/2006/relationships/hyperlink" Target="https://www.e-olymp.com/uk/problems/8983" TargetMode="External"/><Relationship Id="rId32" Type="http://schemas.openxmlformats.org/officeDocument/2006/relationships/hyperlink" Target="https://www.e-olymp.com/uk/problems/8991" TargetMode="External"/><Relationship Id="rId37" Type="http://schemas.openxmlformats.org/officeDocument/2006/relationships/hyperlink" Target="https://www.e-olymp.com/uk/problems/8996" TargetMode="External"/><Relationship Id="rId40" Type="http://schemas.openxmlformats.org/officeDocument/2006/relationships/hyperlink" Target="https://www.e-olymp.com/uk/problems/899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-olymp.com/uk/problems/8939" TargetMode="External"/><Relationship Id="rId23" Type="http://schemas.openxmlformats.org/officeDocument/2006/relationships/hyperlink" Target="https://www.e-olymp.com/uk/problems/8982" TargetMode="External"/><Relationship Id="rId28" Type="http://schemas.openxmlformats.org/officeDocument/2006/relationships/hyperlink" Target="https://www.e-olymp.com/uk/problems/8987" TargetMode="External"/><Relationship Id="rId36" Type="http://schemas.openxmlformats.org/officeDocument/2006/relationships/hyperlink" Target="https://www.e-olymp.com/uk/problems/8995" TargetMode="External"/><Relationship Id="rId10" Type="http://schemas.openxmlformats.org/officeDocument/2006/relationships/hyperlink" Target="https://www.e-olymp.com/uk/problems/8924" TargetMode="External"/><Relationship Id="rId19" Type="http://schemas.openxmlformats.org/officeDocument/2006/relationships/hyperlink" Target="https://www.e-olymp.com/uk/problems/8978" TargetMode="External"/><Relationship Id="rId31" Type="http://schemas.openxmlformats.org/officeDocument/2006/relationships/hyperlink" Target="https://www.e-olymp.com/uk/problems/899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olymp.com/uk/problems/8923" TargetMode="External"/><Relationship Id="rId14" Type="http://schemas.openxmlformats.org/officeDocument/2006/relationships/hyperlink" Target="https://www.e-olymp.com/uk/problems/8938" TargetMode="External"/><Relationship Id="rId22" Type="http://schemas.openxmlformats.org/officeDocument/2006/relationships/hyperlink" Target="https://www.e-olymp.com/uk/problems/8981" TargetMode="External"/><Relationship Id="rId27" Type="http://schemas.openxmlformats.org/officeDocument/2006/relationships/hyperlink" Target="https://www.e-olymp.com/uk/problems/8986" TargetMode="External"/><Relationship Id="rId30" Type="http://schemas.openxmlformats.org/officeDocument/2006/relationships/hyperlink" Target="https://www.e-olymp.com/uk/problems/8989" TargetMode="External"/><Relationship Id="rId35" Type="http://schemas.openxmlformats.org/officeDocument/2006/relationships/hyperlink" Target="https://www.e-olymp.com/uk/problems/8994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e-olymp.com/uk/problems/89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olymp.com/uk/problems/8926" TargetMode="External"/><Relationship Id="rId17" Type="http://schemas.openxmlformats.org/officeDocument/2006/relationships/hyperlink" Target="https://www.e-olymp.com/uk/problems/8942" TargetMode="External"/><Relationship Id="rId25" Type="http://schemas.openxmlformats.org/officeDocument/2006/relationships/hyperlink" Target="https://www.e-olymp.com/uk/problems/8984" TargetMode="External"/><Relationship Id="rId33" Type="http://schemas.openxmlformats.org/officeDocument/2006/relationships/hyperlink" Target="https://www.e-olymp.com/uk/problems/8992" TargetMode="External"/><Relationship Id="rId38" Type="http://schemas.openxmlformats.org/officeDocument/2006/relationships/hyperlink" Target="https://www.e-olymp.com/uk/problems/8997" TargetMode="External"/><Relationship Id="rId20" Type="http://schemas.openxmlformats.org/officeDocument/2006/relationships/hyperlink" Target="https://www.e-olymp.com/uk/problems/8979" TargetMode="External"/><Relationship Id="rId41" Type="http://schemas.openxmlformats.org/officeDocument/2006/relationships/hyperlink" Target="https://www.e-olymp.com/uk/problems/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2019-10-27T17:19:00Z</dcterms:created>
  <dcterms:modified xsi:type="dcterms:W3CDTF">2019-10-27T17:59:00Z</dcterms:modified>
</cp:coreProperties>
</file>