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BD6" w:rsidRPr="007811AC" w:rsidRDefault="00030BD6" w:rsidP="007811AC">
      <w:pPr>
        <w:shd w:val="clear" w:color="auto" w:fill="FFFFFF"/>
        <w:spacing w:line="216" w:lineRule="auto"/>
        <w:jc w:val="center"/>
        <w:rPr>
          <w:rFonts w:ascii="Arial" w:hAnsi="Arial"/>
          <w:b/>
          <w:bCs/>
          <w:lang w:val="uk-UA"/>
        </w:rPr>
      </w:pPr>
      <w:r w:rsidRPr="007811AC">
        <w:rPr>
          <w:rFonts w:ascii="Arial" w:hAnsi="Arial"/>
          <w:b/>
          <w:bCs/>
          <w:lang w:val="uk-UA"/>
        </w:rPr>
        <w:t>№1. ЗАДАЧА «МІЖНАРОДНА КОНФЕРЕНЦІЯ»(100 БАЛІВ)</w:t>
      </w:r>
    </w:p>
    <w:p w:rsidR="00030BD6" w:rsidRPr="007811AC" w:rsidRDefault="00030BD6" w:rsidP="007811AC">
      <w:pPr>
        <w:shd w:val="clear" w:color="auto" w:fill="FFFFFF"/>
        <w:spacing w:line="216" w:lineRule="auto"/>
        <w:ind w:firstLine="274"/>
        <w:jc w:val="both"/>
        <w:rPr>
          <w:lang w:val="uk-UA"/>
        </w:rPr>
      </w:pPr>
      <w:r w:rsidRPr="007811AC">
        <w:rPr>
          <w:color w:val="000000"/>
          <w:spacing w:val="-2"/>
          <w:lang w:val="uk-UA"/>
        </w:rPr>
        <w:t xml:space="preserve">Вас найняли для того, щоб визначити місця дипломатів за столом обговорень міжнародної </w:t>
      </w:r>
      <w:r w:rsidRPr="007811AC">
        <w:rPr>
          <w:color w:val="000000"/>
          <w:spacing w:val="3"/>
          <w:lang w:val="uk-UA"/>
        </w:rPr>
        <w:t xml:space="preserve">конференції. На конференцію запрошено по </w:t>
      </w:r>
      <w:r w:rsidRPr="007811AC">
        <w:rPr>
          <w:color w:val="000000"/>
          <w:spacing w:val="1"/>
          <w:lang w:val="uk-UA"/>
        </w:rPr>
        <w:t>одному дипломату з N різних країн світу. Ко</w:t>
      </w:r>
      <w:r w:rsidRPr="007811AC">
        <w:rPr>
          <w:color w:val="000000"/>
          <w:spacing w:val="1"/>
          <w:lang w:val="uk-UA"/>
        </w:rPr>
        <w:softHyphen/>
      </w:r>
      <w:r w:rsidRPr="007811AC">
        <w:rPr>
          <w:color w:val="000000"/>
          <w:spacing w:val="-4"/>
          <w:lang w:val="uk-UA"/>
        </w:rPr>
        <w:t>жен дипломат знає від однієї до п'яти мов. Дип</w:t>
      </w:r>
      <w:r w:rsidRPr="007811AC">
        <w:rPr>
          <w:color w:val="000000"/>
          <w:spacing w:val="-4"/>
          <w:lang w:val="uk-UA"/>
        </w:rPr>
        <w:softHyphen/>
      </w:r>
      <w:r w:rsidRPr="007811AC">
        <w:rPr>
          <w:color w:val="000000"/>
          <w:spacing w:val="-3"/>
          <w:lang w:val="uk-UA"/>
        </w:rPr>
        <w:t xml:space="preserve">ломати, які не знають спільної мови, не можуть </w:t>
      </w:r>
      <w:r w:rsidRPr="007811AC">
        <w:rPr>
          <w:color w:val="000000"/>
          <w:spacing w:val="-4"/>
          <w:lang w:val="uk-UA"/>
        </w:rPr>
        <w:t>розмовляти один з одним. До того ж, деякі краї</w:t>
      </w:r>
      <w:r w:rsidRPr="007811AC">
        <w:rPr>
          <w:color w:val="000000"/>
          <w:spacing w:val="-4"/>
          <w:lang w:val="uk-UA"/>
        </w:rPr>
        <w:softHyphen/>
      </w:r>
      <w:r w:rsidRPr="007811AC">
        <w:rPr>
          <w:color w:val="000000"/>
          <w:spacing w:val="2"/>
          <w:lang w:val="uk-UA"/>
        </w:rPr>
        <w:t xml:space="preserve">ни проголосили, що не будуть підтримувати </w:t>
      </w:r>
      <w:r w:rsidRPr="007811AC">
        <w:rPr>
          <w:color w:val="000000"/>
          <w:spacing w:val="1"/>
          <w:lang w:val="uk-UA"/>
        </w:rPr>
        <w:t xml:space="preserve">дипломатичних стосунків з деякими іншими, </w:t>
      </w:r>
      <w:r w:rsidRPr="007811AC">
        <w:rPr>
          <w:color w:val="000000"/>
          <w:spacing w:val="2"/>
          <w:lang w:val="uk-UA"/>
        </w:rPr>
        <w:t>тобто представники цих країн не будуть роз</w:t>
      </w:r>
      <w:r w:rsidRPr="007811AC">
        <w:rPr>
          <w:color w:val="000000"/>
          <w:spacing w:val="2"/>
          <w:lang w:val="uk-UA"/>
        </w:rPr>
        <w:softHyphen/>
      </w:r>
      <w:r w:rsidRPr="007811AC">
        <w:rPr>
          <w:color w:val="000000"/>
          <w:spacing w:val="-1"/>
          <w:lang w:val="uk-UA"/>
        </w:rPr>
        <w:t xml:space="preserve">мовляти один з одним. Ваше завдання полягає </w:t>
      </w:r>
      <w:r w:rsidRPr="007811AC">
        <w:rPr>
          <w:color w:val="000000"/>
          <w:spacing w:val="-6"/>
          <w:lang w:val="uk-UA"/>
        </w:rPr>
        <w:t xml:space="preserve">в розробці програми </w:t>
      </w:r>
      <w:proofErr w:type="spellStart"/>
      <w:r w:rsidRPr="007811AC">
        <w:rPr>
          <w:color w:val="000000"/>
          <w:spacing w:val="-6"/>
          <w:lang w:val="uk-UA"/>
        </w:rPr>
        <w:t>DIPLOMAT.pas</w:t>
      </w:r>
      <w:proofErr w:type="spellEnd"/>
      <w:r w:rsidRPr="007811AC">
        <w:rPr>
          <w:color w:val="000000"/>
          <w:spacing w:val="-6"/>
          <w:lang w:val="uk-UA"/>
        </w:rPr>
        <w:t>/.c/</w:t>
      </w:r>
      <w:proofErr w:type="spellStart"/>
      <w:r w:rsidRPr="007811AC">
        <w:rPr>
          <w:color w:val="000000"/>
          <w:spacing w:val="-6"/>
          <w:lang w:val="uk-UA"/>
        </w:rPr>
        <w:t>.cpp</w:t>
      </w:r>
      <w:proofErr w:type="spellEnd"/>
      <w:r w:rsidRPr="007811AC">
        <w:rPr>
          <w:color w:val="000000"/>
          <w:spacing w:val="-6"/>
          <w:lang w:val="uk-UA"/>
        </w:rPr>
        <w:t xml:space="preserve">, що визначає </w:t>
      </w:r>
      <w:r w:rsidRPr="007811AC">
        <w:rPr>
          <w:color w:val="000000"/>
          <w:lang w:val="uk-UA"/>
        </w:rPr>
        <w:t xml:space="preserve">місця за столом для дипломатів таким чином, </w:t>
      </w:r>
      <w:r w:rsidRPr="007811AC">
        <w:rPr>
          <w:color w:val="000000"/>
          <w:spacing w:val="-1"/>
          <w:lang w:val="uk-UA"/>
        </w:rPr>
        <w:t>щоб кожен мав можливість розмовляти з обо</w:t>
      </w:r>
      <w:r w:rsidRPr="007811AC">
        <w:rPr>
          <w:color w:val="000000"/>
          <w:spacing w:val="-1"/>
          <w:lang w:val="uk-UA"/>
        </w:rPr>
        <w:softHyphen/>
        <w:t>ма своїми сусідами, які сидять ліворуч та пра</w:t>
      </w:r>
      <w:r w:rsidRPr="007811AC">
        <w:rPr>
          <w:color w:val="000000"/>
          <w:spacing w:val="-1"/>
          <w:lang w:val="uk-UA"/>
        </w:rPr>
        <w:softHyphen/>
      </w:r>
      <w:r w:rsidRPr="007811AC">
        <w:rPr>
          <w:color w:val="000000"/>
          <w:spacing w:val="-3"/>
          <w:lang w:val="uk-UA"/>
        </w:rPr>
        <w:t>воруч від нього.</w:t>
      </w:r>
    </w:p>
    <w:p w:rsidR="00030BD6" w:rsidRPr="007811AC" w:rsidRDefault="00030BD6" w:rsidP="007811AC">
      <w:pPr>
        <w:shd w:val="clear" w:color="auto" w:fill="FFFFFF"/>
        <w:spacing w:line="216" w:lineRule="auto"/>
        <w:ind w:left="10" w:right="5" w:firstLine="274"/>
        <w:jc w:val="both"/>
        <w:rPr>
          <w:lang w:val="uk-UA"/>
        </w:rPr>
      </w:pPr>
      <w:r w:rsidRPr="007811AC">
        <w:rPr>
          <w:color w:val="000000"/>
          <w:spacing w:val="5"/>
          <w:lang w:val="uk-UA"/>
        </w:rPr>
        <w:t>Стіл, що використовується, — круглий і розрахований на N персон (N</w:t>
      </w:r>
      <w:r w:rsidRPr="007811AC">
        <w:rPr>
          <w:color w:val="000000"/>
          <w:spacing w:val="5"/>
          <w:lang w:val="uk-UA"/>
        </w:rPr>
        <w:sym w:font="Symbol" w:char="F0A3"/>
      </w:r>
      <w:r w:rsidRPr="007811AC">
        <w:rPr>
          <w:color w:val="000000"/>
          <w:spacing w:val="5"/>
          <w:lang w:val="uk-UA"/>
        </w:rPr>
        <w:t xml:space="preserve">20). Дипломат може </w:t>
      </w:r>
      <w:r w:rsidRPr="007811AC">
        <w:rPr>
          <w:color w:val="000000"/>
          <w:lang w:val="uk-UA"/>
        </w:rPr>
        <w:t>спілкуватися з дипломатом, який сидить ліво</w:t>
      </w:r>
      <w:r w:rsidRPr="007811AC">
        <w:rPr>
          <w:color w:val="000000"/>
          <w:lang w:val="uk-UA"/>
        </w:rPr>
        <w:softHyphen/>
      </w:r>
      <w:r w:rsidRPr="007811AC">
        <w:rPr>
          <w:color w:val="000000"/>
          <w:spacing w:val="-2"/>
          <w:lang w:val="uk-UA"/>
        </w:rPr>
        <w:t xml:space="preserve">руч, однією мовою, а з дипломатом, що сидить </w:t>
      </w:r>
      <w:r w:rsidRPr="007811AC">
        <w:rPr>
          <w:color w:val="000000"/>
          <w:spacing w:val="-1"/>
          <w:lang w:val="uk-UA"/>
        </w:rPr>
        <w:t>праворуч, — іншою.</w:t>
      </w:r>
    </w:p>
    <w:p w:rsidR="00030BD6" w:rsidRPr="007811AC" w:rsidRDefault="00030BD6" w:rsidP="007811AC">
      <w:pPr>
        <w:shd w:val="clear" w:color="auto" w:fill="FFFFFF"/>
        <w:spacing w:line="216" w:lineRule="auto"/>
        <w:ind w:left="293"/>
        <w:rPr>
          <w:lang w:val="uk-UA"/>
        </w:rPr>
      </w:pPr>
      <w:r w:rsidRPr="007811AC">
        <w:rPr>
          <w:i/>
          <w:iCs/>
          <w:color w:val="000000"/>
          <w:spacing w:val="-7"/>
          <w:w w:val="113"/>
          <w:lang w:val="uk-UA"/>
        </w:rPr>
        <w:t>Технічні вимоги:</w:t>
      </w:r>
    </w:p>
    <w:p w:rsidR="00030BD6" w:rsidRPr="007811AC" w:rsidRDefault="00030BD6" w:rsidP="007811AC">
      <w:pPr>
        <w:shd w:val="clear" w:color="auto" w:fill="FFFFFF"/>
        <w:spacing w:line="216" w:lineRule="auto"/>
        <w:ind w:left="278"/>
        <w:rPr>
          <w:lang w:val="uk-UA"/>
        </w:rPr>
      </w:pPr>
      <w:r w:rsidRPr="007811AC">
        <w:rPr>
          <w:i/>
          <w:iCs/>
          <w:color w:val="000000"/>
          <w:spacing w:val="-6"/>
          <w:lang w:val="uk-UA"/>
        </w:rPr>
        <w:t xml:space="preserve">Вхідний файл: </w:t>
      </w:r>
      <w:r w:rsidRPr="007811AC">
        <w:rPr>
          <w:color w:val="000000"/>
          <w:spacing w:val="-6"/>
          <w:lang w:val="uk-UA"/>
        </w:rPr>
        <w:t>DIPLOMAT. DAT.</w:t>
      </w:r>
    </w:p>
    <w:p w:rsidR="00030BD6" w:rsidRPr="007811AC" w:rsidRDefault="00030BD6" w:rsidP="007811AC">
      <w:pPr>
        <w:shd w:val="clear" w:color="auto" w:fill="FFFFFF"/>
        <w:spacing w:line="216" w:lineRule="auto"/>
        <w:ind w:left="278"/>
        <w:rPr>
          <w:color w:val="000000"/>
          <w:spacing w:val="-5"/>
          <w:lang w:val="uk-UA"/>
        </w:rPr>
      </w:pPr>
      <w:r w:rsidRPr="007811AC">
        <w:rPr>
          <w:i/>
          <w:iCs/>
          <w:color w:val="000000"/>
          <w:spacing w:val="-5"/>
          <w:lang w:val="uk-UA"/>
        </w:rPr>
        <w:t xml:space="preserve">Вихідний файл: </w:t>
      </w:r>
      <w:r w:rsidRPr="007811AC">
        <w:rPr>
          <w:color w:val="000000"/>
          <w:spacing w:val="-5"/>
          <w:lang w:val="uk-UA"/>
        </w:rPr>
        <w:t>DIPLOMAT. SOL.</w:t>
      </w:r>
    </w:p>
    <w:p w:rsidR="00030BD6" w:rsidRPr="007811AC" w:rsidRDefault="00030BD6" w:rsidP="007811AC">
      <w:pPr>
        <w:shd w:val="clear" w:color="auto" w:fill="FFFFFF"/>
        <w:spacing w:line="216" w:lineRule="auto"/>
        <w:rPr>
          <w:lang w:val="uk-UA"/>
        </w:rPr>
      </w:pPr>
      <w:r w:rsidRPr="007811AC">
        <w:rPr>
          <w:iCs/>
          <w:spacing w:val="2"/>
          <w:lang w:val="uk-UA"/>
        </w:rPr>
        <w:t xml:space="preserve">    </w:t>
      </w:r>
      <w:r w:rsidRPr="007811AC">
        <w:rPr>
          <w:i/>
          <w:iCs/>
          <w:color w:val="000000"/>
          <w:spacing w:val="-5"/>
          <w:lang w:val="uk-UA"/>
        </w:rPr>
        <w:t>Програма</w:t>
      </w:r>
      <w:r w:rsidRPr="007811AC">
        <w:rPr>
          <w:iCs/>
          <w:spacing w:val="2"/>
          <w:lang w:val="uk-UA"/>
        </w:rPr>
        <w:t xml:space="preserve">: </w:t>
      </w:r>
      <w:proofErr w:type="spellStart"/>
      <w:r w:rsidRPr="007811AC">
        <w:rPr>
          <w:color w:val="000000"/>
          <w:spacing w:val="-5"/>
          <w:lang w:val="uk-UA"/>
        </w:rPr>
        <w:t>diplomat.</w:t>
      </w:r>
      <w:r w:rsidRPr="007811AC">
        <w:rPr>
          <w:iCs/>
          <w:spacing w:val="2"/>
          <w:lang w:val="uk-UA"/>
        </w:rPr>
        <w:t>pas</w:t>
      </w:r>
      <w:proofErr w:type="spellEnd"/>
      <w:r w:rsidRPr="007811AC">
        <w:rPr>
          <w:iCs/>
          <w:spacing w:val="2"/>
          <w:lang w:val="uk-UA"/>
        </w:rPr>
        <w:t>/.c/</w:t>
      </w:r>
      <w:proofErr w:type="spellStart"/>
      <w:r w:rsidRPr="007811AC">
        <w:rPr>
          <w:iCs/>
          <w:spacing w:val="2"/>
          <w:lang w:val="uk-UA"/>
        </w:rPr>
        <w:t>.cpp</w:t>
      </w:r>
      <w:proofErr w:type="spellEnd"/>
    </w:p>
    <w:p w:rsidR="00030BD6" w:rsidRPr="007811AC" w:rsidRDefault="00030BD6" w:rsidP="007811AC">
      <w:pPr>
        <w:shd w:val="clear" w:color="auto" w:fill="FFFFFF"/>
        <w:spacing w:line="216" w:lineRule="auto"/>
        <w:ind w:left="14" w:right="5" w:firstLine="269"/>
        <w:jc w:val="both"/>
        <w:rPr>
          <w:lang w:val="uk-UA"/>
        </w:rPr>
      </w:pPr>
      <w:r w:rsidRPr="007811AC">
        <w:rPr>
          <w:i/>
          <w:iCs/>
          <w:color w:val="000000"/>
          <w:spacing w:val="3"/>
          <w:lang w:val="uk-UA"/>
        </w:rPr>
        <w:t xml:space="preserve">Формат вхідних даних. </w:t>
      </w:r>
      <w:r w:rsidRPr="007811AC">
        <w:rPr>
          <w:color w:val="000000"/>
          <w:spacing w:val="3"/>
          <w:lang w:val="uk-UA"/>
        </w:rPr>
        <w:t xml:space="preserve">У першому рядку </w:t>
      </w:r>
      <w:r w:rsidRPr="007811AC">
        <w:rPr>
          <w:color w:val="000000"/>
          <w:spacing w:val="-7"/>
          <w:lang w:val="uk-UA"/>
        </w:rPr>
        <w:t xml:space="preserve">текстового </w:t>
      </w:r>
      <w:proofErr w:type="spellStart"/>
      <w:r w:rsidRPr="007811AC">
        <w:rPr>
          <w:color w:val="000000"/>
          <w:spacing w:val="-7"/>
          <w:lang w:val="uk-UA"/>
        </w:rPr>
        <w:t>файла</w:t>
      </w:r>
      <w:proofErr w:type="spellEnd"/>
      <w:r w:rsidRPr="007811AC">
        <w:rPr>
          <w:color w:val="000000"/>
          <w:spacing w:val="-7"/>
          <w:lang w:val="uk-UA"/>
        </w:rPr>
        <w:t xml:space="preserve"> DIPLOMAT. DAT — число N. </w:t>
      </w:r>
      <w:r w:rsidRPr="007811AC">
        <w:rPr>
          <w:color w:val="000000"/>
          <w:spacing w:val="-3"/>
          <w:lang w:val="uk-UA"/>
        </w:rPr>
        <w:t>Далі — N рядків, по одному рядку на диплома</w:t>
      </w:r>
      <w:r w:rsidRPr="007811AC">
        <w:rPr>
          <w:color w:val="000000"/>
          <w:spacing w:val="-3"/>
          <w:lang w:val="uk-UA"/>
        </w:rPr>
        <w:softHyphen/>
      </w:r>
      <w:r w:rsidRPr="007811AC">
        <w:rPr>
          <w:color w:val="000000"/>
          <w:spacing w:val="-2"/>
          <w:lang w:val="uk-UA"/>
        </w:rPr>
        <w:t xml:space="preserve">та. Кожен рядок — послідовність слів. Сусідні </w:t>
      </w:r>
      <w:r w:rsidRPr="007811AC">
        <w:rPr>
          <w:color w:val="000000"/>
          <w:spacing w:val="-1"/>
          <w:lang w:val="uk-UA"/>
        </w:rPr>
        <w:t xml:space="preserve">слова відокремлені пробілом. Кожне слово — </w:t>
      </w:r>
      <w:r w:rsidRPr="007811AC">
        <w:rPr>
          <w:color w:val="000000"/>
          <w:spacing w:val="3"/>
          <w:lang w:val="uk-UA"/>
        </w:rPr>
        <w:t xml:space="preserve">це послідовність великих латинських літер. Перше слово — код країни — складається з </w:t>
      </w:r>
      <w:r w:rsidRPr="007811AC">
        <w:rPr>
          <w:color w:val="000000"/>
          <w:spacing w:val="-5"/>
          <w:lang w:val="uk-UA"/>
        </w:rPr>
        <w:t xml:space="preserve">трьох літер. Друге слово має довжину від 1 до 5 </w:t>
      </w:r>
      <w:r w:rsidRPr="007811AC">
        <w:rPr>
          <w:color w:val="000000"/>
          <w:spacing w:val="1"/>
          <w:lang w:val="uk-UA"/>
        </w:rPr>
        <w:t xml:space="preserve">літер і являє собою перелік мов, якими може </w:t>
      </w:r>
      <w:r w:rsidRPr="007811AC">
        <w:rPr>
          <w:color w:val="000000"/>
          <w:spacing w:val="-1"/>
          <w:lang w:val="uk-UA"/>
        </w:rPr>
        <w:t>спілкуватися дипломат. Кожна мова позначен</w:t>
      </w:r>
      <w:r w:rsidRPr="007811AC">
        <w:rPr>
          <w:color w:val="000000"/>
          <w:lang w:val="uk-UA"/>
        </w:rPr>
        <w:t xml:space="preserve">а однією літерою. Далі — список з не більш ніж </w:t>
      </w:r>
      <w:r w:rsidRPr="007811AC">
        <w:rPr>
          <w:color w:val="000000"/>
          <w:spacing w:val="-1"/>
          <w:lang w:val="uk-UA"/>
        </w:rPr>
        <w:t xml:space="preserve">N </w:t>
      </w:r>
      <w:proofErr w:type="spellStart"/>
      <w:r w:rsidRPr="007811AC">
        <w:rPr>
          <w:color w:val="000000"/>
          <w:spacing w:val="-1"/>
          <w:lang w:val="uk-UA"/>
        </w:rPr>
        <w:t>трилітерних</w:t>
      </w:r>
      <w:proofErr w:type="spellEnd"/>
      <w:r w:rsidRPr="007811AC">
        <w:rPr>
          <w:color w:val="000000"/>
          <w:spacing w:val="-1"/>
          <w:lang w:val="uk-UA"/>
        </w:rPr>
        <w:t xml:space="preserve"> слів — кодів країн, з якими </w:t>
      </w:r>
      <w:r w:rsidRPr="007811AC">
        <w:rPr>
          <w:color w:val="000000"/>
          <w:lang w:val="uk-UA"/>
        </w:rPr>
        <w:t>уряд дипломата підтримує дипломатичні стос</w:t>
      </w:r>
      <w:r w:rsidRPr="007811AC">
        <w:rPr>
          <w:color w:val="000000"/>
          <w:spacing w:val="-5"/>
          <w:lang w:val="uk-UA"/>
        </w:rPr>
        <w:t>унки.</w:t>
      </w:r>
    </w:p>
    <w:p w:rsidR="00030BD6" w:rsidRPr="007811AC" w:rsidRDefault="00030BD6" w:rsidP="007811AC">
      <w:pPr>
        <w:shd w:val="clear" w:color="auto" w:fill="FFFFFF"/>
        <w:spacing w:line="216" w:lineRule="auto"/>
        <w:ind w:left="77" w:right="120"/>
        <w:jc w:val="both"/>
        <w:rPr>
          <w:lang w:val="uk-UA"/>
        </w:rPr>
      </w:pPr>
      <w:r w:rsidRPr="007811AC">
        <w:rPr>
          <w:i/>
          <w:iCs/>
          <w:color w:val="000000"/>
          <w:spacing w:val="3"/>
          <w:w w:val="113"/>
          <w:lang w:val="uk-UA"/>
        </w:rPr>
        <w:t xml:space="preserve">Формат вихідних даних. </w:t>
      </w:r>
      <w:r w:rsidRPr="007811AC">
        <w:rPr>
          <w:color w:val="000000"/>
          <w:spacing w:val="3"/>
          <w:w w:val="113"/>
          <w:lang w:val="uk-UA"/>
        </w:rPr>
        <w:t xml:space="preserve">До </w:t>
      </w:r>
      <w:proofErr w:type="spellStart"/>
      <w:r w:rsidRPr="007811AC">
        <w:rPr>
          <w:color w:val="000000"/>
          <w:spacing w:val="3"/>
          <w:w w:val="113"/>
          <w:lang w:val="uk-UA"/>
        </w:rPr>
        <w:t>файла</w:t>
      </w:r>
      <w:proofErr w:type="spellEnd"/>
      <w:r w:rsidRPr="007811AC">
        <w:rPr>
          <w:color w:val="000000"/>
          <w:spacing w:val="3"/>
          <w:w w:val="113"/>
          <w:lang w:val="uk-UA"/>
        </w:rPr>
        <w:t xml:space="preserve"> </w:t>
      </w:r>
      <w:r w:rsidRPr="007811AC">
        <w:rPr>
          <w:color w:val="000000"/>
          <w:spacing w:val="-4"/>
          <w:lang w:val="uk-UA"/>
        </w:rPr>
        <w:t>DIPLOMAT. SOL треба вивести список диплом</w:t>
      </w:r>
      <w:r w:rsidRPr="007811AC">
        <w:rPr>
          <w:color w:val="000000"/>
          <w:lang w:val="uk-UA"/>
        </w:rPr>
        <w:t>атів у порядку розміщення за столом (по одному дипломату в рядку). Кожен рядок склад</w:t>
      </w:r>
      <w:r w:rsidRPr="007811AC">
        <w:rPr>
          <w:color w:val="000000"/>
          <w:spacing w:val="-1"/>
          <w:lang w:val="uk-UA"/>
        </w:rPr>
        <w:t xml:space="preserve">ається з трьох слів: перше — код мови, </w:t>
      </w:r>
      <w:r w:rsidRPr="007811AC">
        <w:rPr>
          <w:color w:val="000000"/>
          <w:lang w:val="uk-UA"/>
        </w:rPr>
        <w:t>якою дипломат може спілкуватися з сусідом ліворуч, друге — код країни дипломата, третє — код мови для спілкування з сусідом праворуч. Мож</w:t>
      </w:r>
      <w:r w:rsidRPr="007811AC">
        <w:rPr>
          <w:color w:val="000000"/>
          <w:lang w:val="uk-UA"/>
        </w:rPr>
        <w:softHyphen/>
        <w:t>ливе існування кількох розв'язків. Вам по</w:t>
      </w:r>
      <w:r w:rsidRPr="007811AC">
        <w:rPr>
          <w:color w:val="000000"/>
          <w:lang w:val="uk-UA"/>
        </w:rPr>
        <w:softHyphen/>
        <w:t>трібно знайти один. Якщо розв'язку не існує, то ваша програма має видати таке повідомлен</w:t>
      </w:r>
      <w:r w:rsidRPr="007811AC">
        <w:rPr>
          <w:color w:val="000000"/>
          <w:lang w:val="uk-UA"/>
        </w:rPr>
        <w:softHyphen/>
        <w:t>ня: «NO  SOLUTION EXIST»</w:t>
      </w:r>
    </w:p>
    <w:p w:rsidR="00030BD6" w:rsidRPr="007811AC" w:rsidRDefault="00030BD6" w:rsidP="007811AC">
      <w:pPr>
        <w:shd w:val="clear" w:color="auto" w:fill="FFFFFF"/>
        <w:spacing w:line="216" w:lineRule="auto"/>
        <w:ind w:right="10"/>
        <w:jc w:val="both"/>
        <w:rPr>
          <w:lang w:val="uk-UA"/>
        </w:rPr>
      </w:pPr>
      <w:r w:rsidRPr="007811AC">
        <w:rPr>
          <w:i/>
          <w:iCs/>
          <w:spacing w:val="-6"/>
          <w:w w:val="113"/>
          <w:lang w:val="uk-UA"/>
        </w:rPr>
        <w:t>Приклад:</w:t>
      </w:r>
    </w:p>
    <w:tbl>
      <w:tblPr>
        <w:tblStyle w:val="a3"/>
        <w:tblW w:w="0" w:type="auto"/>
        <w:tblLook w:val="01E0" w:firstRow="1" w:lastRow="1" w:firstColumn="1" w:lastColumn="1" w:noHBand="0" w:noVBand="0"/>
      </w:tblPr>
      <w:tblGrid>
        <w:gridCol w:w="4785"/>
        <w:gridCol w:w="4785"/>
      </w:tblGrid>
      <w:tr w:rsidR="00030BD6" w:rsidRPr="007811AC" w:rsidTr="00E315A0">
        <w:tc>
          <w:tcPr>
            <w:tcW w:w="4785" w:type="dxa"/>
          </w:tcPr>
          <w:p w:rsidR="00030BD6" w:rsidRPr="007811AC" w:rsidRDefault="00030BD6" w:rsidP="007811AC">
            <w:pPr>
              <w:spacing w:line="216" w:lineRule="auto"/>
              <w:rPr>
                <w:color w:val="000000"/>
                <w:spacing w:val="-6"/>
                <w:w w:val="103"/>
                <w:lang w:val="uk-UA"/>
              </w:rPr>
            </w:pPr>
            <w:r w:rsidRPr="007811AC">
              <w:rPr>
                <w:color w:val="000000"/>
                <w:spacing w:val="-6"/>
                <w:lang w:val="uk-UA"/>
              </w:rPr>
              <w:t>DIPLOMAT. DAT</w:t>
            </w:r>
          </w:p>
        </w:tc>
        <w:tc>
          <w:tcPr>
            <w:tcW w:w="4785" w:type="dxa"/>
          </w:tcPr>
          <w:p w:rsidR="00030BD6" w:rsidRPr="007811AC" w:rsidRDefault="00030BD6" w:rsidP="007811AC">
            <w:pPr>
              <w:spacing w:line="216" w:lineRule="auto"/>
              <w:rPr>
                <w:color w:val="000000"/>
                <w:spacing w:val="-6"/>
                <w:w w:val="103"/>
                <w:lang w:val="uk-UA"/>
              </w:rPr>
            </w:pPr>
            <w:r w:rsidRPr="007811AC">
              <w:rPr>
                <w:color w:val="000000"/>
                <w:spacing w:val="-5"/>
                <w:lang w:val="uk-UA"/>
              </w:rPr>
              <w:t>DIPLOMAT. SOL</w:t>
            </w:r>
          </w:p>
        </w:tc>
      </w:tr>
      <w:tr w:rsidR="00030BD6" w:rsidRPr="007811AC" w:rsidTr="00E315A0">
        <w:tc>
          <w:tcPr>
            <w:tcW w:w="4785" w:type="dxa"/>
          </w:tcPr>
          <w:p w:rsidR="00030BD6" w:rsidRPr="007811AC" w:rsidRDefault="00030BD6" w:rsidP="007811AC">
            <w:pPr>
              <w:spacing w:line="216" w:lineRule="auto"/>
              <w:rPr>
                <w:lang w:val="uk-UA"/>
              </w:rPr>
            </w:pPr>
            <w:r w:rsidRPr="007811AC">
              <w:rPr>
                <w:lang w:val="uk-UA"/>
              </w:rPr>
              <w:t>4</w:t>
            </w:r>
          </w:p>
          <w:p w:rsidR="00030BD6" w:rsidRPr="007811AC" w:rsidRDefault="00030BD6" w:rsidP="007811AC">
            <w:pPr>
              <w:spacing w:line="216" w:lineRule="auto"/>
              <w:rPr>
                <w:lang w:val="uk-UA"/>
              </w:rPr>
            </w:pPr>
            <w:r w:rsidRPr="007811AC">
              <w:rPr>
                <w:lang w:val="uk-UA"/>
              </w:rPr>
              <w:t>USA EC UCR CHN</w:t>
            </w:r>
          </w:p>
          <w:p w:rsidR="00030BD6" w:rsidRPr="007811AC" w:rsidRDefault="00030BD6" w:rsidP="007811AC">
            <w:pPr>
              <w:spacing w:line="216" w:lineRule="auto"/>
              <w:rPr>
                <w:lang w:val="uk-UA"/>
              </w:rPr>
            </w:pPr>
            <w:r w:rsidRPr="007811AC">
              <w:rPr>
                <w:lang w:val="uk-UA"/>
              </w:rPr>
              <w:t>CHN GC USA GBR</w:t>
            </w:r>
          </w:p>
          <w:p w:rsidR="00030BD6" w:rsidRPr="007811AC" w:rsidRDefault="00030BD6" w:rsidP="007811AC">
            <w:pPr>
              <w:spacing w:line="216" w:lineRule="auto"/>
              <w:rPr>
                <w:lang w:val="uk-UA"/>
              </w:rPr>
            </w:pPr>
            <w:r w:rsidRPr="007811AC">
              <w:rPr>
                <w:lang w:val="uk-UA"/>
              </w:rPr>
              <w:t>GBR EG UCR CHN</w:t>
            </w:r>
          </w:p>
          <w:p w:rsidR="00030BD6" w:rsidRPr="007811AC" w:rsidRDefault="00030BD6" w:rsidP="007811AC">
            <w:pPr>
              <w:spacing w:line="216" w:lineRule="auto"/>
              <w:rPr>
                <w:lang w:val="uk-UA"/>
              </w:rPr>
            </w:pPr>
            <w:r w:rsidRPr="007811AC">
              <w:rPr>
                <w:lang w:val="uk-UA"/>
              </w:rPr>
              <w:t>UCR E USA GBR</w:t>
            </w:r>
          </w:p>
        </w:tc>
        <w:tc>
          <w:tcPr>
            <w:tcW w:w="4785" w:type="dxa"/>
          </w:tcPr>
          <w:p w:rsidR="00030BD6" w:rsidRPr="007811AC" w:rsidRDefault="00030BD6" w:rsidP="007811AC">
            <w:pPr>
              <w:spacing w:line="216" w:lineRule="auto"/>
              <w:rPr>
                <w:lang w:val="uk-UA"/>
              </w:rPr>
            </w:pPr>
            <w:r w:rsidRPr="007811AC">
              <w:rPr>
                <w:lang w:val="uk-UA"/>
              </w:rPr>
              <w:t>C USA E</w:t>
            </w:r>
          </w:p>
          <w:p w:rsidR="00030BD6" w:rsidRPr="007811AC" w:rsidRDefault="00030BD6" w:rsidP="007811AC">
            <w:pPr>
              <w:spacing w:line="216" w:lineRule="auto"/>
              <w:rPr>
                <w:lang w:val="uk-UA"/>
              </w:rPr>
            </w:pPr>
            <w:r w:rsidRPr="007811AC">
              <w:rPr>
                <w:lang w:val="uk-UA"/>
              </w:rPr>
              <w:t>E UCR E</w:t>
            </w:r>
          </w:p>
          <w:p w:rsidR="00030BD6" w:rsidRPr="007811AC" w:rsidRDefault="00030BD6" w:rsidP="007811AC">
            <w:pPr>
              <w:spacing w:line="216" w:lineRule="auto"/>
              <w:rPr>
                <w:lang w:val="uk-UA"/>
              </w:rPr>
            </w:pPr>
            <w:r w:rsidRPr="007811AC">
              <w:rPr>
                <w:lang w:val="uk-UA"/>
              </w:rPr>
              <w:t>E GBR G</w:t>
            </w:r>
          </w:p>
          <w:p w:rsidR="00030BD6" w:rsidRPr="007811AC" w:rsidRDefault="00030BD6" w:rsidP="007811AC">
            <w:pPr>
              <w:spacing w:line="216" w:lineRule="auto"/>
              <w:rPr>
                <w:lang w:val="uk-UA"/>
              </w:rPr>
            </w:pPr>
            <w:r w:rsidRPr="007811AC">
              <w:rPr>
                <w:lang w:val="uk-UA"/>
              </w:rPr>
              <w:t>G CHN C</w:t>
            </w:r>
          </w:p>
        </w:tc>
      </w:tr>
      <w:tr w:rsidR="00030BD6" w:rsidRPr="007811AC" w:rsidTr="00E315A0">
        <w:tc>
          <w:tcPr>
            <w:tcW w:w="4785" w:type="dxa"/>
          </w:tcPr>
          <w:p w:rsidR="00030BD6" w:rsidRPr="007811AC" w:rsidRDefault="00030BD6" w:rsidP="007811AC">
            <w:pPr>
              <w:spacing w:line="216" w:lineRule="auto"/>
              <w:rPr>
                <w:lang w:val="uk-UA"/>
              </w:rPr>
            </w:pPr>
            <w:r w:rsidRPr="007811AC">
              <w:rPr>
                <w:lang w:val="uk-UA"/>
              </w:rPr>
              <w:t>2</w:t>
            </w:r>
          </w:p>
          <w:p w:rsidR="00030BD6" w:rsidRPr="007811AC" w:rsidRDefault="00030BD6" w:rsidP="007811AC">
            <w:pPr>
              <w:spacing w:line="216" w:lineRule="auto"/>
              <w:rPr>
                <w:lang w:val="uk-UA"/>
              </w:rPr>
            </w:pPr>
            <w:r w:rsidRPr="007811AC">
              <w:rPr>
                <w:lang w:val="uk-UA"/>
              </w:rPr>
              <w:t>USA ER CHN</w:t>
            </w:r>
          </w:p>
          <w:p w:rsidR="00030BD6" w:rsidRPr="007811AC" w:rsidRDefault="00030BD6" w:rsidP="007811AC">
            <w:pPr>
              <w:spacing w:line="216" w:lineRule="auto"/>
              <w:rPr>
                <w:lang w:val="uk-UA"/>
              </w:rPr>
            </w:pPr>
            <w:r w:rsidRPr="007811AC">
              <w:rPr>
                <w:lang w:val="uk-UA"/>
              </w:rPr>
              <w:t>CHN CP USA</w:t>
            </w:r>
          </w:p>
        </w:tc>
        <w:tc>
          <w:tcPr>
            <w:tcW w:w="4785" w:type="dxa"/>
          </w:tcPr>
          <w:p w:rsidR="00030BD6" w:rsidRPr="007811AC" w:rsidRDefault="00030BD6" w:rsidP="007811AC">
            <w:pPr>
              <w:spacing w:line="216" w:lineRule="auto"/>
              <w:rPr>
                <w:lang w:val="uk-UA"/>
              </w:rPr>
            </w:pPr>
            <w:r w:rsidRPr="007811AC">
              <w:rPr>
                <w:lang w:val="uk-UA"/>
              </w:rPr>
              <w:t>NO SOLUTION EXIST</w:t>
            </w:r>
          </w:p>
        </w:tc>
      </w:tr>
    </w:tbl>
    <w:p w:rsidR="00B55166" w:rsidRPr="007811AC" w:rsidRDefault="00B55166" w:rsidP="007811AC">
      <w:pPr>
        <w:pStyle w:val="TaskTitle"/>
        <w:spacing w:before="0" w:line="216" w:lineRule="auto"/>
        <w:rPr>
          <w:sz w:val="20"/>
          <w:szCs w:val="20"/>
        </w:rPr>
      </w:pPr>
      <w:r w:rsidRPr="007811AC">
        <w:rPr>
          <w:sz w:val="20"/>
          <w:szCs w:val="20"/>
        </w:rPr>
        <w:t>Подарунок</w:t>
      </w:r>
      <w:r w:rsidRPr="007811AC">
        <w:rPr>
          <w:sz w:val="20"/>
          <w:szCs w:val="20"/>
        </w:rPr>
        <w:t xml:space="preserve"> (uoi2011)</w:t>
      </w:r>
    </w:p>
    <w:p w:rsidR="00B55166" w:rsidRPr="007811AC" w:rsidRDefault="00B55166" w:rsidP="007811AC">
      <w:pPr>
        <w:spacing w:line="216" w:lineRule="auto"/>
        <w:jc w:val="both"/>
        <w:outlineLvl w:val="0"/>
        <w:rPr>
          <w:lang w:val="uk-UA"/>
        </w:rPr>
      </w:pPr>
      <w:r w:rsidRPr="007811AC">
        <w:rPr>
          <w:lang w:val="uk-UA"/>
        </w:rPr>
        <w:t xml:space="preserve">У королівстві Олімпія знаходиться </w:t>
      </w:r>
      <w:r w:rsidRPr="007811AC">
        <w:rPr>
          <w:rStyle w:val="NormalMath"/>
          <w:lang w:val="uk-UA"/>
        </w:rPr>
        <w:t>N</w:t>
      </w:r>
      <w:r w:rsidRPr="007811AC">
        <w:rPr>
          <w:lang w:val="uk-UA"/>
        </w:rPr>
        <w:t xml:space="preserve"> міст та </w:t>
      </w:r>
      <w:r w:rsidRPr="007811AC">
        <w:rPr>
          <w:rStyle w:val="NormalMath"/>
          <w:lang w:val="uk-UA"/>
        </w:rPr>
        <w:t>M</w:t>
      </w:r>
      <w:r w:rsidRPr="007811AC">
        <w:rPr>
          <w:lang w:val="uk-UA"/>
        </w:rPr>
        <w:t xml:space="preserve"> двосторонніх доріг, кожна з яких з’єднує рівно два міста. Між двома містами може бути більше однієї дороги. Усі дороги постійно грабуються розбійниками. Останнім часом розбійникам набридло витрачати сили на пограбування і вони звернулися до могутнього і справедливого короля Олімпії з комерційною пропозицією. За цією пропозицією король повинен надіслати розбійникам подарунок, що складається з золотих та срібних монет. У відповідь на люб’язність короля розбійники припинять грабувати певні дороги. Для кожної з доріг встановлена мінімальна кількість золотих і мінімальна кількість срібних монет у подарунку, щоб її пограбування скінчились. Тобто, якщо у подарунку </w:t>
      </w:r>
      <w:r w:rsidRPr="007811AC">
        <w:rPr>
          <w:rStyle w:val="NormalMath"/>
          <w:lang w:val="uk-UA"/>
        </w:rPr>
        <w:t>K</w:t>
      </w:r>
      <w:r w:rsidRPr="007811AC">
        <w:rPr>
          <w:lang w:val="uk-UA"/>
        </w:rPr>
        <w:t xml:space="preserve"> золотих та </w:t>
      </w:r>
      <w:r w:rsidRPr="007811AC">
        <w:rPr>
          <w:rStyle w:val="NormalMath"/>
          <w:lang w:val="uk-UA"/>
        </w:rPr>
        <w:t>L</w:t>
      </w:r>
      <w:r w:rsidRPr="007811AC">
        <w:rPr>
          <w:lang w:val="uk-UA"/>
        </w:rPr>
        <w:t xml:space="preserve"> срібних монет, то припиняється пограбування усіх доріг, для яких необхідна кількість золотих монет менша або рівна </w:t>
      </w:r>
      <w:r w:rsidRPr="007811AC">
        <w:rPr>
          <w:rStyle w:val="NormalMath"/>
          <w:lang w:val="uk-UA"/>
        </w:rPr>
        <w:t>K</w:t>
      </w:r>
      <w:r w:rsidRPr="007811AC">
        <w:rPr>
          <w:lang w:val="uk-UA"/>
        </w:rPr>
        <w:t xml:space="preserve">, а  кількість срібних монет менша або рівна </w:t>
      </w:r>
      <w:r w:rsidRPr="007811AC">
        <w:rPr>
          <w:rStyle w:val="NormalMath"/>
          <w:lang w:val="uk-UA"/>
        </w:rPr>
        <w:t>L</w:t>
      </w:r>
      <w:r w:rsidRPr="007811AC">
        <w:rPr>
          <w:lang w:val="uk-UA"/>
        </w:rPr>
        <w:t xml:space="preserve">. </w:t>
      </w:r>
    </w:p>
    <w:p w:rsidR="00B55166" w:rsidRPr="007811AC" w:rsidRDefault="00B55166" w:rsidP="007811AC">
      <w:pPr>
        <w:spacing w:line="216" w:lineRule="auto"/>
        <w:ind w:firstLine="708"/>
        <w:jc w:val="both"/>
        <w:outlineLvl w:val="0"/>
        <w:rPr>
          <w:rStyle w:val="TaskSection"/>
          <w:rFonts w:ascii="Arial" w:hAnsi="Arial"/>
          <w:b w:val="0"/>
        </w:rPr>
      </w:pPr>
      <w:r w:rsidRPr="007811AC">
        <w:rPr>
          <w:lang w:val="uk-UA"/>
        </w:rPr>
        <w:t xml:space="preserve">В скарбниці короля немає жодної золотої або срібної монети, але є Олімпійські Тугрики. Ціна однієї золотої монети в тугриках – </w:t>
      </w:r>
      <w:r w:rsidRPr="007811AC">
        <w:rPr>
          <w:rStyle w:val="NormalMath"/>
          <w:lang w:val="uk-UA"/>
        </w:rPr>
        <w:t>G</w:t>
      </w:r>
      <w:r w:rsidRPr="007811AC">
        <w:rPr>
          <w:lang w:val="uk-UA"/>
        </w:rPr>
        <w:t xml:space="preserve">, а срібної – </w:t>
      </w:r>
      <w:r w:rsidRPr="007811AC">
        <w:rPr>
          <w:rStyle w:val="NormalMath"/>
          <w:lang w:val="uk-UA"/>
        </w:rPr>
        <w:t>S</w:t>
      </w:r>
      <w:r w:rsidRPr="007811AC">
        <w:rPr>
          <w:lang w:val="uk-UA"/>
        </w:rPr>
        <w:t xml:space="preserve">. Король дуже хоче, щоб після відправлення подарунку розбійникам між кожною парою міст існував хоча б один безпечний </w:t>
      </w:r>
      <w:r w:rsidRPr="007811AC">
        <w:rPr>
          <w:rStyle w:val="NormalEmphasize"/>
          <w:lang w:val="uk-UA"/>
        </w:rPr>
        <w:t>шлях</w:t>
      </w:r>
      <w:r w:rsidRPr="007811AC">
        <w:rPr>
          <w:lang w:val="uk-UA"/>
        </w:rPr>
        <w:t xml:space="preserve">, який, можливо, проходить через інші міста. </w:t>
      </w:r>
    </w:p>
    <w:p w:rsidR="00B55166" w:rsidRPr="007811AC" w:rsidRDefault="00B55166" w:rsidP="007811AC">
      <w:pPr>
        <w:spacing w:line="216" w:lineRule="auto"/>
        <w:jc w:val="both"/>
        <w:outlineLvl w:val="0"/>
        <w:rPr>
          <w:lang w:val="uk-UA"/>
        </w:rPr>
      </w:pPr>
      <w:r w:rsidRPr="007811AC">
        <w:rPr>
          <w:rStyle w:val="TaskSection"/>
        </w:rPr>
        <w:t xml:space="preserve">Завдання </w:t>
      </w:r>
      <w:r w:rsidRPr="007811AC">
        <w:rPr>
          <w:lang w:val="uk-UA"/>
        </w:rPr>
        <w:t xml:space="preserve">Напишіть програму </w:t>
      </w:r>
      <w:r w:rsidRPr="007811AC">
        <w:rPr>
          <w:rStyle w:val="FileName"/>
          <w:sz w:val="20"/>
          <w:szCs w:val="20"/>
          <w:lang w:val="uk-UA"/>
        </w:rPr>
        <w:t>gift</w:t>
      </w:r>
      <w:r w:rsidRPr="007811AC">
        <w:rPr>
          <w:lang w:val="uk-UA"/>
        </w:rPr>
        <w:t>, яка за даними про міста і дороги у королівстві та цінами монет, знайде мінімальну кількість тугриків, яку потрібно витратити королю для того, щоб отримати безпечні шляхи між кожною парою міст у королівстві.</w:t>
      </w:r>
    </w:p>
    <w:p w:rsidR="00B55166" w:rsidRPr="007811AC" w:rsidRDefault="00B55166" w:rsidP="007811AC">
      <w:pPr>
        <w:spacing w:line="216" w:lineRule="auto"/>
        <w:jc w:val="both"/>
        <w:outlineLvl w:val="0"/>
        <w:rPr>
          <w:lang w:val="uk-UA"/>
        </w:rPr>
      </w:pPr>
      <w:r w:rsidRPr="007811AC">
        <w:rPr>
          <w:rStyle w:val="TaskSection"/>
        </w:rPr>
        <w:t xml:space="preserve">Вхідні дані </w:t>
      </w:r>
      <w:r w:rsidRPr="007811AC">
        <w:rPr>
          <w:lang w:val="uk-UA"/>
        </w:rPr>
        <w:t xml:space="preserve">Перший рядок вхідного файлу </w:t>
      </w:r>
      <w:r w:rsidRPr="007811AC">
        <w:rPr>
          <w:rStyle w:val="FileName"/>
          <w:sz w:val="20"/>
          <w:szCs w:val="20"/>
          <w:lang w:val="uk-UA"/>
        </w:rPr>
        <w:t>gift.dat</w:t>
      </w:r>
      <w:r w:rsidRPr="007811AC">
        <w:rPr>
          <w:lang w:val="uk-UA"/>
        </w:rPr>
        <w:t xml:space="preserve"> містить два цілих числа </w:t>
      </w:r>
      <w:r w:rsidRPr="007811AC">
        <w:rPr>
          <w:rStyle w:val="NormalMath"/>
          <w:lang w:val="uk-UA"/>
        </w:rPr>
        <w:t>N</w:t>
      </w:r>
      <w:r w:rsidRPr="007811AC">
        <w:rPr>
          <w:lang w:val="uk-UA"/>
        </w:rPr>
        <w:t xml:space="preserve"> і </w:t>
      </w:r>
      <w:r w:rsidRPr="007811AC">
        <w:rPr>
          <w:rStyle w:val="NormalMath"/>
          <w:lang w:val="uk-UA"/>
        </w:rPr>
        <w:t>М</w:t>
      </w:r>
      <w:r w:rsidRPr="007811AC">
        <w:rPr>
          <w:lang w:val="uk-UA"/>
        </w:rPr>
        <w:t xml:space="preserve"> (2≤</w:t>
      </w:r>
      <w:r w:rsidRPr="007811AC">
        <w:rPr>
          <w:rStyle w:val="NormalMath"/>
          <w:lang w:val="uk-UA"/>
        </w:rPr>
        <w:t>N</w:t>
      </w:r>
      <w:r w:rsidRPr="007811AC">
        <w:rPr>
          <w:lang w:val="uk-UA"/>
        </w:rPr>
        <w:t>≤200, 1≤</w:t>
      </w:r>
      <w:r w:rsidRPr="007811AC">
        <w:rPr>
          <w:rStyle w:val="NormalMath"/>
          <w:lang w:val="uk-UA"/>
        </w:rPr>
        <w:t>М</w:t>
      </w:r>
      <w:r w:rsidRPr="007811AC">
        <w:rPr>
          <w:lang w:val="uk-UA"/>
        </w:rPr>
        <w:t xml:space="preserve">≤50 000) – кількість міст і кількість доріг у королівстві Олімпія.  Другий рядок містить числа </w:t>
      </w:r>
      <w:r w:rsidRPr="007811AC">
        <w:rPr>
          <w:rStyle w:val="NormalMath"/>
          <w:lang w:val="uk-UA"/>
        </w:rPr>
        <w:t>G</w:t>
      </w:r>
      <w:r w:rsidRPr="007811AC">
        <w:rPr>
          <w:lang w:val="uk-UA"/>
        </w:rPr>
        <w:t xml:space="preserve"> і </w:t>
      </w:r>
      <w:r w:rsidRPr="007811AC">
        <w:rPr>
          <w:rStyle w:val="NormalMath"/>
          <w:lang w:val="uk-UA"/>
        </w:rPr>
        <w:t>S</w:t>
      </w:r>
      <w:r w:rsidRPr="007811AC">
        <w:rPr>
          <w:lang w:val="uk-UA"/>
        </w:rPr>
        <w:t xml:space="preserve"> (1≤</w:t>
      </w:r>
      <w:r w:rsidRPr="007811AC">
        <w:rPr>
          <w:rStyle w:val="NormalMath"/>
          <w:lang w:val="uk-UA"/>
        </w:rPr>
        <w:t>G</w:t>
      </w:r>
      <w:r w:rsidRPr="007811AC">
        <w:rPr>
          <w:lang w:val="uk-UA"/>
        </w:rPr>
        <w:t>, </w:t>
      </w:r>
      <w:r w:rsidRPr="007811AC">
        <w:rPr>
          <w:rStyle w:val="NormalMath"/>
          <w:lang w:val="uk-UA"/>
        </w:rPr>
        <w:t>S</w:t>
      </w:r>
      <w:r w:rsidRPr="007811AC">
        <w:rPr>
          <w:lang w:val="uk-UA"/>
        </w:rPr>
        <w:t>≤10</w:t>
      </w:r>
      <w:r w:rsidRPr="007811AC">
        <w:rPr>
          <w:vertAlign w:val="superscript"/>
          <w:lang w:val="uk-UA"/>
        </w:rPr>
        <w:t>9</w:t>
      </w:r>
      <w:r w:rsidRPr="007811AC">
        <w:rPr>
          <w:lang w:val="uk-UA"/>
        </w:rPr>
        <w:t xml:space="preserve">). Наступні </w:t>
      </w:r>
      <w:r w:rsidRPr="007811AC">
        <w:rPr>
          <w:rStyle w:val="NormalMath"/>
          <w:lang w:val="uk-UA"/>
        </w:rPr>
        <w:t>М</w:t>
      </w:r>
      <w:r w:rsidRPr="007811AC">
        <w:rPr>
          <w:lang w:val="uk-UA"/>
        </w:rPr>
        <w:t xml:space="preserve"> рядків містять інформацію про дороги та опис пропозиції розбійників. У </w:t>
      </w:r>
      <w:r w:rsidRPr="007811AC">
        <w:rPr>
          <w:rStyle w:val="NormalMath"/>
          <w:lang w:val="uk-UA"/>
        </w:rPr>
        <w:t>і</w:t>
      </w:r>
      <w:r w:rsidRPr="007811AC">
        <w:rPr>
          <w:lang w:val="uk-UA"/>
        </w:rPr>
        <w:t xml:space="preserve">+2-му рядку вхідного файлу розташовано 4 натуральних числа, перші два з яких – номери міст, що з’єднані </w:t>
      </w:r>
      <w:proofErr w:type="spellStart"/>
      <w:r w:rsidRPr="007811AC">
        <w:rPr>
          <w:rStyle w:val="NormalMath"/>
          <w:lang w:val="uk-UA"/>
        </w:rPr>
        <w:t>і</w:t>
      </w:r>
      <w:r w:rsidRPr="007811AC">
        <w:rPr>
          <w:lang w:val="uk-UA"/>
        </w:rPr>
        <w:t>-ою</w:t>
      </w:r>
      <w:proofErr w:type="spellEnd"/>
      <w:r w:rsidRPr="007811AC">
        <w:rPr>
          <w:lang w:val="uk-UA"/>
        </w:rPr>
        <w:t xml:space="preserve"> дорогою (міста нумеруються від 1 до </w:t>
      </w:r>
      <w:r w:rsidRPr="007811AC">
        <w:rPr>
          <w:rStyle w:val="NormalMath"/>
          <w:lang w:val="uk-UA"/>
        </w:rPr>
        <w:t>N</w:t>
      </w:r>
      <w:r w:rsidRPr="007811AC">
        <w:rPr>
          <w:lang w:val="uk-UA"/>
        </w:rPr>
        <w:t xml:space="preserve">), наступні два – мінімальна кількість золотих і мінімальна кількість срібних монет, що треба вислати розбійникам в подарунку, щоб </w:t>
      </w:r>
      <w:r w:rsidRPr="007811AC">
        <w:rPr>
          <w:rStyle w:val="NormalMath"/>
          <w:lang w:val="uk-UA"/>
        </w:rPr>
        <w:t>і</w:t>
      </w:r>
      <w:r w:rsidRPr="007811AC">
        <w:rPr>
          <w:lang w:val="uk-UA"/>
        </w:rPr>
        <w:t>-ту дорогу припинили грабувати. Обидва числа не перевищують 10</w:t>
      </w:r>
      <w:r w:rsidRPr="007811AC">
        <w:rPr>
          <w:vertAlign w:val="superscript"/>
          <w:lang w:val="uk-UA"/>
        </w:rPr>
        <w:t>9</w:t>
      </w:r>
      <w:r w:rsidRPr="007811AC">
        <w:rPr>
          <w:lang w:val="uk-UA"/>
        </w:rPr>
        <w:t>.</w:t>
      </w:r>
    </w:p>
    <w:p w:rsidR="00B55166" w:rsidRPr="007811AC" w:rsidRDefault="00B55166" w:rsidP="007811AC">
      <w:pPr>
        <w:spacing w:line="216" w:lineRule="auto"/>
        <w:outlineLvl w:val="0"/>
        <w:rPr>
          <w:rStyle w:val="TaskSection"/>
        </w:rPr>
      </w:pPr>
    </w:p>
    <w:p w:rsidR="00B55166" w:rsidRPr="007811AC" w:rsidRDefault="00B55166" w:rsidP="007811AC">
      <w:pPr>
        <w:spacing w:line="216" w:lineRule="auto"/>
        <w:outlineLvl w:val="0"/>
        <w:rPr>
          <w:lang w:val="uk-UA"/>
        </w:rPr>
      </w:pPr>
      <w:r w:rsidRPr="007811AC">
        <w:rPr>
          <w:rStyle w:val="TaskSection"/>
        </w:rPr>
        <w:t xml:space="preserve">Вихідні дані </w:t>
      </w:r>
      <w:r w:rsidRPr="007811AC">
        <w:rPr>
          <w:lang w:val="uk-UA"/>
        </w:rPr>
        <w:t xml:space="preserve">Єдиний рядок вихідного файлу </w:t>
      </w:r>
      <w:r w:rsidRPr="007811AC">
        <w:rPr>
          <w:rStyle w:val="FileName"/>
          <w:sz w:val="20"/>
          <w:szCs w:val="20"/>
          <w:lang w:val="uk-UA"/>
        </w:rPr>
        <w:t>gift.sol</w:t>
      </w:r>
      <w:r w:rsidRPr="007811AC">
        <w:rPr>
          <w:lang w:val="uk-UA"/>
        </w:rPr>
        <w:t xml:space="preserve"> має містити одне ціле число – мінімальну кількість тугриків, що потрібно витратити королю на купівлю золотих та срібних монет, щоб досягнути своєї мети, або </w:t>
      </w:r>
      <w:r w:rsidRPr="007811AC">
        <w:rPr>
          <w:rStyle w:val="NormalTerminalCharChar"/>
          <w:sz w:val="20"/>
          <w:szCs w:val="20"/>
          <w:lang w:val="uk-UA"/>
        </w:rPr>
        <w:t>-1</w:t>
      </w:r>
      <w:r w:rsidRPr="007811AC">
        <w:rPr>
          <w:lang w:val="uk-UA"/>
        </w:rPr>
        <w:t>, у випадку, якщо жодна кількість тугриків не допоможе.</w:t>
      </w:r>
    </w:p>
    <w:p w:rsidR="00B55166" w:rsidRPr="007811AC" w:rsidRDefault="00B55166" w:rsidP="007811AC">
      <w:pPr>
        <w:spacing w:line="216" w:lineRule="auto"/>
        <w:outlineLvl w:val="0"/>
        <w:rPr>
          <w:lang w:val="uk-UA"/>
        </w:rPr>
      </w:pPr>
      <w:r w:rsidRPr="007811AC">
        <w:rPr>
          <w:rStyle w:val="TaskSection"/>
        </w:rPr>
        <w:t xml:space="preserve">Оцінювання </w:t>
      </w:r>
      <w:r w:rsidRPr="007811AC">
        <w:rPr>
          <w:lang w:val="uk-UA"/>
        </w:rPr>
        <w:t xml:space="preserve">Щонайменше у 30% тестів </w:t>
      </w:r>
      <w:r w:rsidRPr="007811AC">
        <w:rPr>
          <w:rStyle w:val="NormalMath"/>
          <w:lang w:val="uk-UA"/>
        </w:rPr>
        <w:t>N</w:t>
      </w:r>
      <w:r w:rsidRPr="007811AC">
        <w:rPr>
          <w:lang w:val="uk-UA"/>
        </w:rPr>
        <w:t xml:space="preserve"> не буде перевищувати 30 та </w:t>
      </w:r>
      <w:r w:rsidRPr="007811AC">
        <w:rPr>
          <w:rStyle w:val="NormalMath"/>
          <w:lang w:val="uk-UA"/>
        </w:rPr>
        <w:t xml:space="preserve">M </w:t>
      </w:r>
      <w:r w:rsidRPr="007811AC">
        <w:rPr>
          <w:lang w:val="uk-UA"/>
        </w:rPr>
        <w:t xml:space="preserve">не буде перевищувати 150. Щонайменше у 70% тестів </w:t>
      </w:r>
      <w:r w:rsidRPr="007811AC">
        <w:rPr>
          <w:rStyle w:val="NormalMath"/>
          <w:lang w:val="uk-UA"/>
        </w:rPr>
        <w:t>M</w:t>
      </w:r>
      <w:r w:rsidRPr="007811AC">
        <w:rPr>
          <w:lang w:val="uk-UA"/>
        </w:rPr>
        <w:t xml:space="preserve"> не буде перевищувати 4000.</w:t>
      </w:r>
    </w:p>
    <w:p w:rsidR="00B55166" w:rsidRPr="007811AC" w:rsidRDefault="00B55166" w:rsidP="007811AC">
      <w:pPr>
        <w:spacing w:line="216" w:lineRule="auto"/>
        <w:outlineLvl w:val="0"/>
        <w:rPr>
          <w:rStyle w:val="TaskSection"/>
        </w:rPr>
      </w:pPr>
      <w:r w:rsidRPr="007811AC">
        <w:rPr>
          <w:rStyle w:val="TaskSection"/>
        </w:rPr>
        <w:t>Приклад вхідних та вихідних даних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980"/>
      </w:tblGrid>
      <w:tr w:rsidR="00B55166" w:rsidRPr="007811AC" w:rsidTr="00E315A0">
        <w:trPr>
          <w:cantSplit/>
        </w:trPr>
        <w:tc>
          <w:tcPr>
            <w:tcW w:w="1980" w:type="dxa"/>
          </w:tcPr>
          <w:p w:rsidR="00B55166" w:rsidRPr="007811AC" w:rsidRDefault="00B55166" w:rsidP="007811AC">
            <w:pPr>
              <w:pStyle w:val="TaskExample"/>
              <w:spacing w:line="216" w:lineRule="auto"/>
              <w:rPr>
                <w:sz w:val="20"/>
                <w:szCs w:val="20"/>
              </w:rPr>
            </w:pPr>
            <w:r w:rsidRPr="007811AC">
              <w:rPr>
                <w:sz w:val="20"/>
                <w:szCs w:val="20"/>
              </w:rPr>
              <w:t>gift.dat</w:t>
            </w:r>
          </w:p>
        </w:tc>
        <w:tc>
          <w:tcPr>
            <w:tcW w:w="1980" w:type="dxa"/>
          </w:tcPr>
          <w:p w:rsidR="00B55166" w:rsidRPr="007811AC" w:rsidRDefault="00B55166" w:rsidP="007811AC">
            <w:pPr>
              <w:pStyle w:val="TaskExample"/>
              <w:spacing w:line="216" w:lineRule="auto"/>
              <w:rPr>
                <w:sz w:val="20"/>
                <w:szCs w:val="20"/>
              </w:rPr>
            </w:pPr>
            <w:r w:rsidRPr="007811AC">
              <w:rPr>
                <w:sz w:val="20"/>
                <w:szCs w:val="20"/>
              </w:rPr>
              <w:t>gift.sol</w:t>
            </w:r>
          </w:p>
        </w:tc>
      </w:tr>
      <w:tr w:rsidR="00B55166" w:rsidRPr="007811AC" w:rsidTr="00E315A0">
        <w:trPr>
          <w:cantSplit/>
        </w:trPr>
        <w:tc>
          <w:tcPr>
            <w:tcW w:w="1980" w:type="dxa"/>
          </w:tcPr>
          <w:p w:rsidR="00B55166" w:rsidRPr="007811AC" w:rsidRDefault="00B55166" w:rsidP="007811AC">
            <w:pPr>
              <w:pStyle w:val="TaskExample"/>
              <w:spacing w:line="216" w:lineRule="auto"/>
              <w:rPr>
                <w:sz w:val="20"/>
                <w:szCs w:val="20"/>
              </w:rPr>
            </w:pPr>
            <w:r w:rsidRPr="007811AC">
              <w:rPr>
                <w:sz w:val="20"/>
                <w:szCs w:val="20"/>
              </w:rPr>
              <w:t>3 3</w:t>
            </w:r>
          </w:p>
          <w:p w:rsidR="00B55166" w:rsidRPr="007811AC" w:rsidRDefault="00B55166" w:rsidP="007811AC">
            <w:pPr>
              <w:pStyle w:val="TaskExample"/>
              <w:spacing w:line="216" w:lineRule="auto"/>
              <w:rPr>
                <w:sz w:val="20"/>
                <w:szCs w:val="20"/>
              </w:rPr>
            </w:pPr>
            <w:r w:rsidRPr="007811AC">
              <w:rPr>
                <w:sz w:val="20"/>
                <w:szCs w:val="20"/>
              </w:rPr>
              <w:t>2 1</w:t>
            </w:r>
          </w:p>
          <w:p w:rsidR="00B55166" w:rsidRPr="007811AC" w:rsidRDefault="00B55166" w:rsidP="007811AC">
            <w:pPr>
              <w:pStyle w:val="TaskExample"/>
              <w:spacing w:line="216" w:lineRule="auto"/>
              <w:rPr>
                <w:sz w:val="20"/>
                <w:szCs w:val="20"/>
              </w:rPr>
            </w:pPr>
            <w:r w:rsidRPr="007811AC">
              <w:rPr>
                <w:sz w:val="20"/>
                <w:szCs w:val="20"/>
              </w:rPr>
              <w:t>1 2 10 15</w:t>
            </w:r>
          </w:p>
          <w:p w:rsidR="00B55166" w:rsidRPr="007811AC" w:rsidRDefault="00B55166" w:rsidP="007811AC">
            <w:pPr>
              <w:pStyle w:val="TaskExample"/>
              <w:spacing w:line="216" w:lineRule="auto"/>
              <w:rPr>
                <w:sz w:val="20"/>
                <w:szCs w:val="20"/>
              </w:rPr>
            </w:pPr>
            <w:r w:rsidRPr="007811AC">
              <w:rPr>
                <w:sz w:val="20"/>
                <w:szCs w:val="20"/>
              </w:rPr>
              <w:t>1 2 4 20</w:t>
            </w:r>
          </w:p>
          <w:p w:rsidR="00B55166" w:rsidRPr="007811AC" w:rsidRDefault="00B55166" w:rsidP="007811AC">
            <w:pPr>
              <w:pStyle w:val="TaskExample"/>
              <w:spacing w:line="216" w:lineRule="auto"/>
              <w:rPr>
                <w:sz w:val="20"/>
                <w:szCs w:val="20"/>
              </w:rPr>
            </w:pPr>
            <w:r w:rsidRPr="007811AC">
              <w:rPr>
                <w:sz w:val="20"/>
                <w:szCs w:val="20"/>
              </w:rPr>
              <w:t>1 3 5 1</w:t>
            </w:r>
          </w:p>
        </w:tc>
        <w:tc>
          <w:tcPr>
            <w:tcW w:w="1980" w:type="dxa"/>
          </w:tcPr>
          <w:p w:rsidR="00B55166" w:rsidRPr="007811AC" w:rsidRDefault="00B55166" w:rsidP="007811AC">
            <w:pPr>
              <w:pStyle w:val="TaskExample"/>
              <w:spacing w:line="216" w:lineRule="auto"/>
              <w:rPr>
                <w:sz w:val="20"/>
                <w:szCs w:val="20"/>
              </w:rPr>
            </w:pPr>
            <w:r w:rsidRPr="007811AC">
              <w:rPr>
                <w:sz w:val="20"/>
                <w:szCs w:val="20"/>
              </w:rPr>
              <w:t>30</w:t>
            </w:r>
          </w:p>
        </w:tc>
      </w:tr>
    </w:tbl>
    <w:p w:rsidR="00B55166" w:rsidRPr="007811AC" w:rsidRDefault="00B55166" w:rsidP="007811AC">
      <w:pPr>
        <w:spacing w:line="216" w:lineRule="auto"/>
        <w:rPr>
          <w:lang w:val="uk-UA"/>
        </w:rPr>
      </w:pPr>
      <w:bookmarkStart w:id="0" w:name="_GoBack"/>
      <w:bookmarkEnd w:id="0"/>
      <w:r w:rsidRPr="007811AC">
        <w:rPr>
          <w:lang w:val="uk-UA"/>
        </w:rPr>
        <w:t>Пояснення: достатньо покласти у подарунок розбійникам 5 золотих та 20 срібних монет і вони відкриють другу та третю дороги. На купівлю цих монет король витратить 30 тугриків.</w:t>
      </w:r>
    </w:p>
    <w:p w:rsidR="00B55166" w:rsidRPr="007811AC" w:rsidRDefault="00B55166" w:rsidP="007811AC">
      <w:pPr>
        <w:spacing w:line="216" w:lineRule="auto"/>
        <w:rPr>
          <w:color w:val="000000"/>
          <w:spacing w:val="-6"/>
          <w:w w:val="103"/>
          <w:lang w:val="uk-UA"/>
        </w:rPr>
      </w:pPr>
    </w:p>
    <w:p w:rsidR="00B55166" w:rsidRPr="007811AC" w:rsidRDefault="00B55166" w:rsidP="007811AC">
      <w:pPr>
        <w:pStyle w:val="TaskTitle"/>
        <w:spacing w:before="0" w:line="216" w:lineRule="auto"/>
        <w:rPr>
          <w:sz w:val="20"/>
          <w:szCs w:val="20"/>
        </w:rPr>
      </w:pPr>
      <w:r w:rsidRPr="007811AC">
        <w:rPr>
          <w:sz w:val="20"/>
          <w:szCs w:val="20"/>
        </w:rPr>
        <w:t>Музей</w:t>
      </w:r>
      <w:r w:rsidRPr="007811AC">
        <w:rPr>
          <w:sz w:val="20"/>
          <w:szCs w:val="20"/>
        </w:rPr>
        <w:t xml:space="preserve"> (uoi2010)</w:t>
      </w:r>
    </w:p>
    <w:p w:rsidR="00B55166" w:rsidRPr="007811AC" w:rsidRDefault="00B55166" w:rsidP="007811AC">
      <w:pPr>
        <w:spacing w:line="216" w:lineRule="auto"/>
        <w:rPr>
          <w:lang w:val="uk-UA"/>
        </w:rPr>
      </w:pPr>
      <w:r w:rsidRPr="007811AC">
        <w:rPr>
          <w:lang w:val="uk-UA"/>
        </w:rPr>
        <w:t xml:space="preserve">У столиці країни Олімпія збудований Музей Олімпійської Слави, де виставлено нагороди школярів країни з різних предметних олімпіад. Будівля музею складається з виставкових залів, з’єднаних коридорами. Коридор сполучає рівно два </w:t>
      </w:r>
      <w:r w:rsidRPr="007811AC">
        <w:rPr>
          <w:lang w:val="uk-UA"/>
        </w:rPr>
        <w:lastRenderedPageBreak/>
        <w:t>зали. Відомо, що кожного залу музею можна дістатися з будь-якого іншого залу, прямуючи коридорами. Також відомо, що кількість коридорів дорівнює кількості залів.</w:t>
      </w:r>
    </w:p>
    <w:p w:rsidR="00B55166" w:rsidRPr="007811AC" w:rsidRDefault="00B55166" w:rsidP="007811AC">
      <w:pPr>
        <w:spacing w:line="216" w:lineRule="auto"/>
        <w:rPr>
          <w:lang w:val="uk-UA"/>
        </w:rPr>
      </w:pPr>
      <w:r w:rsidRPr="007811AC">
        <w:rPr>
          <w:lang w:val="uk-UA"/>
        </w:rPr>
        <w:tab/>
        <w:t>Вночі музей патрулюється охоронцями. Кількість охоронців дорівнює кількості залів, та у кожен момент часу охоронець доглядає за своїм залом. Кожну годину згідно плану патрулювання деякі з охоронців переходять в іншу залу, а інші залишаються на місті. План патрулювання відповідає таким вимогам:</w:t>
      </w:r>
    </w:p>
    <w:p w:rsidR="00B55166" w:rsidRPr="007811AC" w:rsidRDefault="00B55166" w:rsidP="007811AC">
      <w:pPr>
        <w:spacing w:line="216" w:lineRule="auto"/>
        <w:ind w:firstLine="708"/>
        <w:rPr>
          <w:lang w:val="uk-UA"/>
        </w:rPr>
      </w:pPr>
      <w:r w:rsidRPr="007811AC">
        <w:rPr>
          <w:lang w:val="uk-UA"/>
        </w:rPr>
        <w:t>1. Для кожної зали план задає чи залишиться її охоронець на місці, чи перейде до певної зали, яка сполучена з поточною коридором.</w:t>
      </w:r>
    </w:p>
    <w:p w:rsidR="00B55166" w:rsidRPr="007811AC" w:rsidRDefault="00B55166" w:rsidP="007811AC">
      <w:pPr>
        <w:spacing w:line="216" w:lineRule="auto"/>
        <w:ind w:firstLine="708"/>
        <w:rPr>
          <w:lang w:val="uk-UA"/>
        </w:rPr>
      </w:pPr>
      <w:r w:rsidRPr="007811AC">
        <w:rPr>
          <w:lang w:val="uk-UA"/>
        </w:rPr>
        <w:t>2. Після переходів охоронців, у кожній залі повинен опинитися рівно один охоронець.</w:t>
      </w:r>
    </w:p>
    <w:p w:rsidR="00B55166" w:rsidRPr="007811AC" w:rsidRDefault="00B55166" w:rsidP="007811AC">
      <w:pPr>
        <w:spacing w:line="216" w:lineRule="auto"/>
        <w:ind w:firstLine="708"/>
        <w:rPr>
          <w:lang w:val="uk-UA"/>
        </w:rPr>
      </w:pPr>
      <w:r w:rsidRPr="007811AC">
        <w:rPr>
          <w:lang w:val="uk-UA"/>
        </w:rPr>
        <w:t>3. Кожну годину застосовується один і той самий план патрулювання.</w:t>
      </w:r>
    </w:p>
    <w:p w:rsidR="00B55166" w:rsidRPr="007811AC" w:rsidRDefault="00B55166" w:rsidP="007811AC">
      <w:pPr>
        <w:spacing w:line="216" w:lineRule="auto"/>
        <w:ind w:firstLine="708"/>
        <w:rPr>
          <w:lang w:val="uk-UA"/>
        </w:rPr>
      </w:pPr>
      <w:r w:rsidRPr="007811AC">
        <w:rPr>
          <w:lang w:val="uk-UA"/>
        </w:rPr>
        <w:t>Наприклад, на рисунку наведений один з можливих планів патрулювання. Згідно йому кожну годину охоронець, що знаходиться у залі 1, переходить до залу 2; охоронець з залу 2 – до залу 3; з залу 3 – до залу 1; охоронці з залів 4 та 5 міняються місцями, а охоронець з залу 6 всю ніч проводить у цьому залі.</w:t>
      </w:r>
    </w:p>
    <w:p w:rsidR="00B55166" w:rsidRPr="007811AC" w:rsidRDefault="00B55166" w:rsidP="007811AC">
      <w:pPr>
        <w:spacing w:line="216" w:lineRule="auto"/>
        <w:outlineLvl w:val="0"/>
        <w:rPr>
          <w:lang w:val="uk-UA"/>
        </w:rPr>
      </w:pPr>
      <w:r w:rsidRPr="007811AC">
        <w:rPr>
          <w:rStyle w:val="TaskSection"/>
        </w:rPr>
        <w:t xml:space="preserve">Завдання </w:t>
      </w:r>
      <w:r w:rsidRPr="007811AC">
        <w:rPr>
          <w:lang w:val="uk-UA"/>
        </w:rPr>
        <w:t xml:space="preserve">Напишіть програму </w:t>
      </w:r>
      <w:r w:rsidRPr="007811AC">
        <w:rPr>
          <w:rStyle w:val="FileName"/>
          <w:sz w:val="20"/>
          <w:szCs w:val="20"/>
          <w:lang w:val="uk-UA"/>
        </w:rPr>
        <w:t>MUSEUM</w:t>
      </w:r>
      <w:r w:rsidRPr="007811AC">
        <w:rPr>
          <w:lang w:val="uk-UA"/>
        </w:rPr>
        <w:t xml:space="preserve">, яка за інформацією про кількість залів музею і їх сполучення коридорами знайде кількість різних планів патрулювання музею за модулем </w:t>
      </w:r>
      <w:r w:rsidRPr="007811AC">
        <w:rPr>
          <w:rStyle w:val="NormalMath"/>
          <w:lang w:val="uk-UA"/>
        </w:rPr>
        <w:t>P</w:t>
      </w:r>
      <w:r w:rsidRPr="007811AC">
        <w:rPr>
          <w:lang w:val="uk-UA"/>
        </w:rPr>
        <w:t>.</w:t>
      </w:r>
    </w:p>
    <w:p w:rsidR="00B55166" w:rsidRPr="007811AC" w:rsidRDefault="00B55166" w:rsidP="007811AC">
      <w:pPr>
        <w:spacing w:line="216" w:lineRule="auto"/>
        <w:outlineLvl w:val="0"/>
        <w:rPr>
          <w:rFonts w:cs="Arial"/>
          <w:lang w:val="uk-UA"/>
        </w:rPr>
      </w:pPr>
      <w:r w:rsidRPr="007811AC">
        <w:rPr>
          <w:rStyle w:val="TaskSection"/>
        </w:rPr>
        <w:t xml:space="preserve">Вхідні дані </w:t>
      </w:r>
      <w:r w:rsidRPr="007811AC">
        <w:rPr>
          <w:lang w:val="uk-UA"/>
        </w:rPr>
        <w:t xml:space="preserve">Перший рядок вхідного файлу </w:t>
      </w:r>
      <w:r w:rsidRPr="007811AC">
        <w:rPr>
          <w:rStyle w:val="FileName"/>
          <w:sz w:val="20"/>
          <w:szCs w:val="20"/>
          <w:lang w:val="uk-UA"/>
        </w:rPr>
        <w:t>MUSEUM.DAT</w:t>
      </w:r>
      <w:r w:rsidRPr="007811AC">
        <w:rPr>
          <w:lang w:val="uk-UA"/>
        </w:rPr>
        <w:t xml:space="preserve"> містить пару цілих чисел </w:t>
      </w:r>
      <w:r w:rsidRPr="007811AC">
        <w:rPr>
          <w:rStyle w:val="NormalMath"/>
          <w:lang w:val="uk-UA"/>
        </w:rPr>
        <w:t>N</w:t>
      </w:r>
      <w:r w:rsidRPr="007811AC">
        <w:rPr>
          <w:lang w:val="uk-UA"/>
        </w:rPr>
        <w:t xml:space="preserve"> (3</w:t>
      </w:r>
      <w:r w:rsidRPr="007811AC">
        <w:rPr>
          <w:rFonts w:cs="Arial"/>
          <w:lang w:val="uk-UA"/>
        </w:rPr>
        <w:t>≤</w:t>
      </w:r>
      <w:r w:rsidRPr="007811AC">
        <w:rPr>
          <w:rStyle w:val="NormalMath"/>
          <w:lang w:val="uk-UA"/>
        </w:rPr>
        <w:t>N</w:t>
      </w:r>
      <w:r w:rsidRPr="007811AC">
        <w:rPr>
          <w:rFonts w:cs="Arial"/>
          <w:lang w:val="uk-UA"/>
        </w:rPr>
        <w:t xml:space="preserve">≤50 000) – кількість залів у музеї, та </w:t>
      </w:r>
      <w:r w:rsidRPr="007811AC">
        <w:rPr>
          <w:rStyle w:val="NormalMath"/>
          <w:lang w:val="uk-UA"/>
        </w:rPr>
        <w:t xml:space="preserve">P </w:t>
      </w:r>
      <w:r w:rsidRPr="007811AC">
        <w:rPr>
          <w:lang w:val="uk-UA"/>
        </w:rPr>
        <w:t>(2</w:t>
      </w:r>
      <w:r w:rsidRPr="007811AC">
        <w:rPr>
          <w:rFonts w:cs="Arial"/>
          <w:lang w:val="uk-UA"/>
        </w:rPr>
        <w:t>≤</w:t>
      </w:r>
      <w:r w:rsidRPr="007811AC">
        <w:rPr>
          <w:rStyle w:val="NormalMath"/>
          <w:lang w:val="uk-UA"/>
        </w:rPr>
        <w:t>P</w:t>
      </w:r>
      <w:r w:rsidRPr="007811AC">
        <w:rPr>
          <w:rFonts w:cs="Arial"/>
          <w:lang w:val="uk-UA"/>
        </w:rPr>
        <w:t xml:space="preserve">≤10 000). Наступні </w:t>
      </w:r>
      <w:r w:rsidRPr="007811AC">
        <w:rPr>
          <w:rFonts w:cs="Arial"/>
          <w:i/>
          <w:iCs/>
          <w:lang w:val="uk-UA"/>
        </w:rPr>
        <w:t xml:space="preserve">N </w:t>
      </w:r>
      <w:r w:rsidRPr="007811AC">
        <w:rPr>
          <w:rFonts w:cs="Arial"/>
          <w:lang w:val="uk-UA"/>
        </w:rPr>
        <w:t xml:space="preserve">рядків містять пари цілих чисел від 1 до </w:t>
      </w:r>
      <w:r w:rsidRPr="007811AC">
        <w:rPr>
          <w:rFonts w:cs="Arial"/>
          <w:i/>
          <w:iCs/>
          <w:lang w:val="uk-UA"/>
        </w:rPr>
        <w:t>N</w:t>
      </w:r>
      <w:r w:rsidRPr="007811AC">
        <w:rPr>
          <w:rFonts w:cs="Arial"/>
          <w:lang w:val="uk-UA"/>
        </w:rPr>
        <w:t> – номери залів, що з’єднані коридором.</w:t>
      </w:r>
    </w:p>
    <w:p w:rsidR="00B55166" w:rsidRPr="007811AC" w:rsidRDefault="00B55166" w:rsidP="007811AC">
      <w:pPr>
        <w:spacing w:line="216" w:lineRule="auto"/>
        <w:outlineLvl w:val="0"/>
        <w:rPr>
          <w:lang w:val="uk-UA"/>
        </w:rPr>
      </w:pPr>
      <w:r w:rsidRPr="007811AC">
        <w:rPr>
          <w:rStyle w:val="TaskSection"/>
        </w:rPr>
        <w:t xml:space="preserve">Вихідні дані </w:t>
      </w:r>
      <w:r w:rsidRPr="007811AC">
        <w:rPr>
          <w:lang w:val="uk-UA"/>
        </w:rPr>
        <w:t xml:space="preserve">Єдиний рядок вихідного файлу </w:t>
      </w:r>
      <w:r w:rsidRPr="007811AC">
        <w:rPr>
          <w:rStyle w:val="FileName"/>
          <w:sz w:val="20"/>
          <w:szCs w:val="20"/>
          <w:lang w:val="uk-UA"/>
        </w:rPr>
        <w:t>MUSEUM.SOL</w:t>
      </w:r>
      <w:r w:rsidRPr="007811AC">
        <w:rPr>
          <w:lang w:val="uk-UA"/>
        </w:rPr>
        <w:t xml:space="preserve"> має містити ціле число – кількість планів патрулювання музею, за модулем </w:t>
      </w:r>
      <w:r w:rsidRPr="007811AC">
        <w:rPr>
          <w:rStyle w:val="NormalMath"/>
          <w:lang w:val="uk-UA"/>
        </w:rPr>
        <w:t xml:space="preserve">P </w:t>
      </w:r>
      <w:r w:rsidRPr="007811AC">
        <w:rPr>
          <w:lang w:val="uk-UA"/>
        </w:rPr>
        <w:t>(остачу від ділення шуканої кількості на</w:t>
      </w:r>
      <w:r w:rsidRPr="007811AC">
        <w:rPr>
          <w:rStyle w:val="NormalMath"/>
          <w:lang w:val="uk-UA"/>
        </w:rPr>
        <w:t xml:space="preserve"> P</w:t>
      </w:r>
      <w:r w:rsidRPr="007811AC">
        <w:rPr>
          <w:lang w:val="uk-UA"/>
        </w:rPr>
        <w:t xml:space="preserve">). </w:t>
      </w:r>
    </w:p>
    <w:p w:rsidR="00B55166" w:rsidRPr="007811AC" w:rsidRDefault="00B55166" w:rsidP="007811AC">
      <w:pPr>
        <w:spacing w:line="216" w:lineRule="auto"/>
        <w:outlineLvl w:val="0"/>
        <w:rPr>
          <w:rFonts w:cs="Arial"/>
          <w:lang w:val="uk-UA"/>
        </w:rPr>
      </w:pPr>
      <w:r w:rsidRPr="007811AC">
        <w:rPr>
          <w:rStyle w:val="TaskSection"/>
        </w:rPr>
        <w:t xml:space="preserve">Оцінювання </w:t>
      </w:r>
      <w:r w:rsidRPr="007811AC">
        <w:rPr>
          <w:lang w:val="uk-UA"/>
        </w:rPr>
        <w:t xml:space="preserve">Щонайменше в 20% тестів буде виконуватись додаткове обмеження </w:t>
      </w:r>
      <w:r w:rsidRPr="007811AC">
        <w:rPr>
          <w:rStyle w:val="NormalMath"/>
          <w:lang w:val="uk-UA"/>
        </w:rPr>
        <w:t>N</w:t>
      </w:r>
      <w:r w:rsidRPr="007811AC">
        <w:rPr>
          <w:rFonts w:cs="Arial"/>
          <w:lang w:val="uk-UA"/>
        </w:rPr>
        <w:t>≤20.</w:t>
      </w:r>
    </w:p>
    <w:p w:rsidR="00B55166" w:rsidRPr="007811AC" w:rsidRDefault="00B55166" w:rsidP="007811AC">
      <w:pPr>
        <w:spacing w:line="216" w:lineRule="auto"/>
        <w:rPr>
          <w:lang w:val="uk-UA"/>
        </w:rPr>
      </w:pPr>
      <w:r w:rsidRPr="007811AC">
        <w:rPr>
          <w:rFonts w:cs="Arial"/>
          <w:lang w:val="uk-UA"/>
        </w:rPr>
        <w:t>Щонайменше в 60% тестів буде виконуватись додаткове обмеження N≤1000.</w:t>
      </w:r>
    </w:p>
    <w:p w:rsidR="00B55166" w:rsidRPr="007811AC" w:rsidRDefault="007811AC" w:rsidP="007811AC">
      <w:pPr>
        <w:spacing w:line="216" w:lineRule="auto"/>
        <w:outlineLvl w:val="0"/>
        <w:rPr>
          <w:rStyle w:val="TaskSection"/>
        </w:rPr>
      </w:pPr>
      <w:r w:rsidRPr="007811AC">
        <w:rPr>
          <w:noProof/>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61pt;margin-top:14.65pt;width:154pt;height:58.4pt;z-index:251659264" wrapcoords="843 554 316 1662 0 3323 0 4985 948 9415 1264 13846 527 14677 0 16615 0 18831 632 21046 843 21046 17807 21046 18018 21046 19703 18554 20125 18277 20862 15231 20968 11631 19282 10800 13381 9415 15383 9415 18860 6646 18860 3877 18334 1385 17912 554 843 554">
            <v:imagedata r:id="rId5" o:title=""/>
            <w10:wrap type="tight"/>
          </v:shape>
          <o:OLEObject Type="Embed" ProgID="Visio.Drawing.11" ShapeID="_x0000_s1026" DrawAspect="Content" ObjectID="_1391886962" r:id="rId6"/>
        </w:pict>
      </w:r>
      <w:r w:rsidR="00B55166" w:rsidRPr="007811AC">
        <w:rPr>
          <w:rStyle w:val="TaskSection"/>
        </w:rPr>
        <w:t>Приклад вхідних та вихідних даних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980"/>
      </w:tblGrid>
      <w:tr w:rsidR="00B55166" w:rsidRPr="007811AC" w:rsidTr="00E315A0">
        <w:trPr>
          <w:cantSplit/>
        </w:trPr>
        <w:tc>
          <w:tcPr>
            <w:tcW w:w="1980" w:type="dxa"/>
          </w:tcPr>
          <w:p w:rsidR="00B55166" w:rsidRPr="007811AC" w:rsidRDefault="00B55166" w:rsidP="007811AC">
            <w:pPr>
              <w:pStyle w:val="TaskExample"/>
              <w:spacing w:line="216" w:lineRule="auto"/>
              <w:rPr>
                <w:sz w:val="20"/>
                <w:szCs w:val="20"/>
              </w:rPr>
            </w:pPr>
            <w:r w:rsidRPr="007811AC">
              <w:rPr>
                <w:sz w:val="20"/>
                <w:szCs w:val="20"/>
              </w:rPr>
              <w:t>MUSEUM.DAT</w:t>
            </w:r>
          </w:p>
        </w:tc>
        <w:tc>
          <w:tcPr>
            <w:tcW w:w="1980" w:type="dxa"/>
          </w:tcPr>
          <w:p w:rsidR="00B55166" w:rsidRPr="007811AC" w:rsidRDefault="00B55166" w:rsidP="007811AC">
            <w:pPr>
              <w:pStyle w:val="TaskExample"/>
              <w:spacing w:line="216" w:lineRule="auto"/>
              <w:rPr>
                <w:sz w:val="20"/>
                <w:szCs w:val="20"/>
              </w:rPr>
            </w:pPr>
            <w:r w:rsidRPr="007811AC">
              <w:rPr>
                <w:sz w:val="20"/>
                <w:szCs w:val="20"/>
              </w:rPr>
              <w:t>MUSEUM.SOL</w:t>
            </w:r>
          </w:p>
        </w:tc>
      </w:tr>
      <w:tr w:rsidR="00B55166" w:rsidRPr="007811AC" w:rsidTr="00E315A0">
        <w:trPr>
          <w:cantSplit/>
        </w:trPr>
        <w:tc>
          <w:tcPr>
            <w:tcW w:w="1980" w:type="dxa"/>
          </w:tcPr>
          <w:p w:rsidR="00B55166" w:rsidRPr="007811AC" w:rsidRDefault="00B55166" w:rsidP="007811AC">
            <w:pPr>
              <w:pStyle w:val="TaskExample"/>
              <w:spacing w:line="216" w:lineRule="auto"/>
              <w:rPr>
                <w:sz w:val="20"/>
                <w:szCs w:val="20"/>
              </w:rPr>
            </w:pPr>
            <w:r w:rsidRPr="007811AC">
              <w:rPr>
                <w:sz w:val="20"/>
                <w:szCs w:val="20"/>
              </w:rPr>
              <w:t>6 1000</w:t>
            </w:r>
          </w:p>
          <w:p w:rsidR="00B55166" w:rsidRPr="007811AC" w:rsidRDefault="00B55166" w:rsidP="007811AC">
            <w:pPr>
              <w:pStyle w:val="TaskExample"/>
              <w:spacing w:line="216" w:lineRule="auto"/>
              <w:rPr>
                <w:sz w:val="20"/>
                <w:szCs w:val="20"/>
              </w:rPr>
            </w:pPr>
            <w:r w:rsidRPr="007811AC">
              <w:rPr>
                <w:sz w:val="20"/>
                <w:szCs w:val="20"/>
              </w:rPr>
              <w:t>1 2</w:t>
            </w:r>
          </w:p>
          <w:p w:rsidR="00B55166" w:rsidRPr="007811AC" w:rsidRDefault="00B55166" w:rsidP="007811AC">
            <w:pPr>
              <w:pStyle w:val="TaskExample"/>
              <w:spacing w:line="216" w:lineRule="auto"/>
              <w:rPr>
                <w:sz w:val="20"/>
                <w:szCs w:val="20"/>
              </w:rPr>
            </w:pPr>
            <w:r w:rsidRPr="007811AC">
              <w:rPr>
                <w:sz w:val="20"/>
                <w:szCs w:val="20"/>
              </w:rPr>
              <w:t>2 3</w:t>
            </w:r>
          </w:p>
          <w:p w:rsidR="00B55166" w:rsidRPr="007811AC" w:rsidRDefault="00B55166" w:rsidP="007811AC">
            <w:pPr>
              <w:pStyle w:val="TaskExample"/>
              <w:spacing w:line="216" w:lineRule="auto"/>
              <w:rPr>
                <w:sz w:val="20"/>
                <w:szCs w:val="20"/>
              </w:rPr>
            </w:pPr>
            <w:r w:rsidRPr="007811AC">
              <w:rPr>
                <w:sz w:val="20"/>
                <w:szCs w:val="20"/>
              </w:rPr>
              <w:t>3 1</w:t>
            </w:r>
          </w:p>
          <w:p w:rsidR="00B55166" w:rsidRPr="007811AC" w:rsidRDefault="00B55166" w:rsidP="007811AC">
            <w:pPr>
              <w:pStyle w:val="TaskExample"/>
              <w:spacing w:line="216" w:lineRule="auto"/>
              <w:rPr>
                <w:sz w:val="20"/>
                <w:szCs w:val="20"/>
              </w:rPr>
            </w:pPr>
            <w:r w:rsidRPr="007811AC">
              <w:rPr>
                <w:sz w:val="20"/>
                <w:szCs w:val="20"/>
              </w:rPr>
              <w:t>3 4</w:t>
            </w:r>
          </w:p>
          <w:p w:rsidR="00B55166" w:rsidRPr="007811AC" w:rsidRDefault="00B55166" w:rsidP="007811AC">
            <w:pPr>
              <w:pStyle w:val="TaskExample"/>
              <w:spacing w:line="216" w:lineRule="auto"/>
              <w:rPr>
                <w:sz w:val="20"/>
                <w:szCs w:val="20"/>
              </w:rPr>
            </w:pPr>
            <w:r w:rsidRPr="007811AC">
              <w:rPr>
                <w:sz w:val="20"/>
                <w:szCs w:val="20"/>
              </w:rPr>
              <w:t>4 5</w:t>
            </w:r>
          </w:p>
          <w:p w:rsidR="00B55166" w:rsidRPr="007811AC" w:rsidRDefault="00B55166" w:rsidP="007811AC">
            <w:pPr>
              <w:pStyle w:val="TaskExample"/>
              <w:spacing w:line="216" w:lineRule="auto"/>
              <w:rPr>
                <w:sz w:val="20"/>
                <w:szCs w:val="20"/>
              </w:rPr>
            </w:pPr>
            <w:r w:rsidRPr="007811AC">
              <w:rPr>
                <w:sz w:val="20"/>
                <w:szCs w:val="20"/>
              </w:rPr>
              <w:t>4 6</w:t>
            </w:r>
          </w:p>
        </w:tc>
        <w:tc>
          <w:tcPr>
            <w:tcW w:w="1980" w:type="dxa"/>
          </w:tcPr>
          <w:p w:rsidR="00B55166" w:rsidRPr="007811AC" w:rsidRDefault="00B55166" w:rsidP="007811AC">
            <w:pPr>
              <w:pStyle w:val="TaskExample"/>
              <w:spacing w:line="216" w:lineRule="auto"/>
              <w:rPr>
                <w:sz w:val="20"/>
                <w:szCs w:val="20"/>
              </w:rPr>
            </w:pPr>
            <w:r w:rsidRPr="007811AC">
              <w:rPr>
                <w:sz w:val="20"/>
                <w:szCs w:val="20"/>
              </w:rPr>
              <w:t>20</w:t>
            </w:r>
          </w:p>
        </w:tc>
      </w:tr>
    </w:tbl>
    <w:p w:rsidR="00B55166" w:rsidRPr="007811AC" w:rsidRDefault="00B55166" w:rsidP="007811AC">
      <w:pPr>
        <w:spacing w:line="216" w:lineRule="auto"/>
        <w:rPr>
          <w:lang w:val="uk-UA"/>
        </w:rPr>
      </w:pPr>
      <w:r w:rsidRPr="007811AC">
        <w:rPr>
          <w:lang w:val="uk-UA"/>
        </w:rPr>
        <w:t>Існує 20 різних планів патрулювання: (1, 2, 3, 4, 5, 6), (1, 2, 3, 5, 4, 6), (1, 2, 3, 6, 5, 4), (1, 2, 4, 3, 5, 6), (1, 3, 2, 4, 5, 6), (1, 3, 2, 5, 4, 6), (1, 3, 2, 6, 5, 4), (2, 1, 3, 4, 5, 6), (2, 1, 3, 5, 4, 6), (2, 1, 3, 6, 5, 4), (2, 1, 4, 3, 5, 6), (2, 3, 1, 4, 5, 6), (2, 3, 1, 5, 4, 6), (2, 3, 1, 6, 5, 4), (3, 1, 2, 4, 5, 6), (3, 1, 2, 5, 4, 6), (3, 1, 2, 6, 5, 4), (3, 2, 1, 4, 5, 6), (3, 2, 1, 5, 4, 6), (3, 2, 1, 6, 5, 4). На рисунку з умови зображено план (2, 3, 1, 5, 4, 6).</w:t>
      </w:r>
    </w:p>
    <w:p w:rsidR="00B55166" w:rsidRPr="007811AC" w:rsidRDefault="00B55166" w:rsidP="007811AC">
      <w:pPr>
        <w:pStyle w:val="TaskTitle"/>
        <w:spacing w:before="0" w:line="216" w:lineRule="auto"/>
        <w:rPr>
          <w:sz w:val="20"/>
          <w:szCs w:val="20"/>
        </w:rPr>
      </w:pPr>
    </w:p>
    <w:p w:rsidR="00F5705C" w:rsidRPr="007811AC" w:rsidRDefault="00F5705C" w:rsidP="007811AC">
      <w:pPr>
        <w:pStyle w:val="TaskTitle"/>
        <w:spacing w:before="0" w:line="216" w:lineRule="auto"/>
        <w:rPr>
          <w:sz w:val="20"/>
          <w:szCs w:val="20"/>
        </w:rPr>
      </w:pPr>
      <w:r w:rsidRPr="007811AC">
        <w:rPr>
          <w:sz w:val="20"/>
          <w:szCs w:val="20"/>
        </w:rPr>
        <w:t>Торговець</w:t>
      </w:r>
      <w:r w:rsidRPr="007811AC">
        <w:rPr>
          <w:sz w:val="20"/>
          <w:szCs w:val="20"/>
        </w:rPr>
        <w:t xml:space="preserve"> (uoi2009)</w:t>
      </w:r>
    </w:p>
    <w:p w:rsidR="00F5705C" w:rsidRPr="007811AC" w:rsidRDefault="00F5705C" w:rsidP="007811AC">
      <w:pPr>
        <w:spacing w:line="216" w:lineRule="auto"/>
        <w:rPr>
          <w:lang w:val="uk-UA"/>
        </w:rPr>
      </w:pPr>
      <w:r w:rsidRPr="007811AC">
        <w:rPr>
          <w:lang w:val="uk-UA"/>
        </w:rPr>
        <w:t xml:space="preserve">Торговець володіє трьома видами товарів: алмази, яблука та шовк. Для кожного товару відомо вартість у золотих монетах за одиницю ваги та його кількість у торговця. </w:t>
      </w:r>
    </w:p>
    <w:p w:rsidR="00F5705C" w:rsidRPr="007811AC" w:rsidRDefault="00F5705C" w:rsidP="007811AC">
      <w:pPr>
        <w:spacing w:line="216" w:lineRule="auto"/>
        <w:ind w:firstLine="708"/>
        <w:rPr>
          <w:lang w:val="uk-UA"/>
        </w:rPr>
      </w:pPr>
      <w:r w:rsidRPr="007811AC">
        <w:rPr>
          <w:lang w:val="uk-UA"/>
        </w:rPr>
        <w:t xml:space="preserve">В країні, де живе торговець, є </w:t>
      </w:r>
      <w:r w:rsidRPr="007811AC">
        <w:rPr>
          <w:rStyle w:val="NormalMath"/>
          <w:lang w:val="uk-UA"/>
        </w:rPr>
        <w:t>N</w:t>
      </w:r>
      <w:r w:rsidRPr="007811AC">
        <w:rPr>
          <w:lang w:val="uk-UA"/>
        </w:rPr>
        <w:t xml:space="preserve"> міст, які пронумеровані від 1 до </w:t>
      </w:r>
      <w:r w:rsidRPr="007811AC">
        <w:rPr>
          <w:rStyle w:val="NormalMath"/>
          <w:lang w:val="uk-UA"/>
        </w:rPr>
        <w:t>N</w:t>
      </w:r>
      <w:r w:rsidRPr="007811AC">
        <w:rPr>
          <w:lang w:val="uk-UA"/>
        </w:rPr>
        <w:t xml:space="preserve">. Рідне місто торговця має номер 1, а столиця – номер </w:t>
      </w:r>
      <w:r w:rsidRPr="007811AC">
        <w:rPr>
          <w:rStyle w:val="NormalMath"/>
          <w:lang w:val="uk-UA"/>
        </w:rPr>
        <w:t>N</w:t>
      </w:r>
      <w:r w:rsidRPr="007811AC">
        <w:rPr>
          <w:lang w:val="uk-UA"/>
        </w:rPr>
        <w:t>. Щоб дістатися столиці, де торговець може продати товар, йому потрібно проїхати певним маршрутом через інші міста. Між деякими парами міст існують дороги, проїзд по яким коштує певної кількості золотих. У кожному місті стягується податок за провезення кожного з видів товару, заданий у відсотках від вартості провезеного через місто товару. Відомо, що виїхавши з будь-якого міста, торговець не може до нього повернутися. Будь-які два міста з’єднані не більше ніж однією дорогою.</w:t>
      </w:r>
    </w:p>
    <w:p w:rsidR="00F5705C" w:rsidRPr="007811AC" w:rsidRDefault="00F5705C" w:rsidP="007811AC">
      <w:pPr>
        <w:spacing w:line="216" w:lineRule="auto"/>
        <w:ind w:firstLine="708"/>
        <w:rPr>
          <w:lang w:val="uk-UA"/>
        </w:rPr>
      </w:pPr>
      <w:r w:rsidRPr="007811AC">
        <w:rPr>
          <w:lang w:val="uk-UA"/>
        </w:rPr>
        <w:t xml:space="preserve">Задача торговця отримати найбільший прибуток – різницю отриманих у столиці коштів за проданий товар та витрат за подорож до столиці. Він не зобов’язаний брати з собою весь свій товар. Торговець завжди має достатньо золотих для виплати податків, та не може розрахуватися товаром, який він везе до столиці. Усі дороги ведуть лише в одному напрямку. </w:t>
      </w:r>
    </w:p>
    <w:p w:rsidR="00F5705C" w:rsidRPr="007811AC" w:rsidRDefault="00F5705C" w:rsidP="007811AC">
      <w:pPr>
        <w:spacing w:line="216" w:lineRule="auto"/>
        <w:outlineLvl w:val="0"/>
        <w:rPr>
          <w:rStyle w:val="TaskSection"/>
        </w:rPr>
      </w:pPr>
      <w:r w:rsidRPr="007811AC">
        <w:rPr>
          <w:rStyle w:val="TaskSection"/>
        </w:rPr>
        <w:t>Завдання</w:t>
      </w:r>
    </w:p>
    <w:p w:rsidR="00F5705C" w:rsidRPr="007811AC" w:rsidRDefault="00F5705C" w:rsidP="007811AC">
      <w:pPr>
        <w:spacing w:line="216" w:lineRule="auto"/>
        <w:rPr>
          <w:lang w:val="uk-UA"/>
        </w:rPr>
      </w:pPr>
      <w:r w:rsidRPr="007811AC">
        <w:rPr>
          <w:lang w:val="uk-UA"/>
        </w:rPr>
        <w:t xml:space="preserve">Напишіть програму </w:t>
      </w:r>
      <w:r w:rsidRPr="007811AC">
        <w:rPr>
          <w:rStyle w:val="FileName"/>
          <w:sz w:val="20"/>
          <w:szCs w:val="20"/>
          <w:lang w:val="uk-UA"/>
        </w:rPr>
        <w:t>SALESMAN</w:t>
      </w:r>
      <w:r w:rsidRPr="007811AC">
        <w:rPr>
          <w:lang w:val="uk-UA"/>
        </w:rPr>
        <w:t>, що за інформацією про кількість одиниць ваги різних видів товару у торговця, ціни на ці товари у столиці, податки у містах, дороги між містами та вартість проїзду  по цих дорогах встановить максимальний прибуток, що може отримати торговець від реалізації товару.</w:t>
      </w:r>
    </w:p>
    <w:p w:rsidR="00F5705C" w:rsidRPr="007811AC" w:rsidRDefault="00F5705C" w:rsidP="007811AC">
      <w:pPr>
        <w:spacing w:line="216" w:lineRule="auto"/>
        <w:outlineLvl w:val="0"/>
        <w:rPr>
          <w:rStyle w:val="TaskSection"/>
        </w:rPr>
      </w:pPr>
      <w:r w:rsidRPr="007811AC">
        <w:rPr>
          <w:rStyle w:val="TaskSection"/>
        </w:rPr>
        <w:t>Вхідні дані</w:t>
      </w:r>
    </w:p>
    <w:p w:rsidR="00F5705C" w:rsidRPr="007811AC" w:rsidRDefault="00F5705C" w:rsidP="007811AC">
      <w:pPr>
        <w:spacing w:line="216" w:lineRule="auto"/>
        <w:rPr>
          <w:lang w:val="uk-UA"/>
        </w:rPr>
      </w:pPr>
      <w:r w:rsidRPr="007811AC">
        <w:rPr>
          <w:lang w:val="uk-UA"/>
        </w:rPr>
        <w:t xml:space="preserve">Перший рядок вхідного файлу </w:t>
      </w:r>
      <w:r w:rsidRPr="007811AC">
        <w:rPr>
          <w:rStyle w:val="FileName"/>
          <w:sz w:val="20"/>
          <w:szCs w:val="20"/>
          <w:lang w:val="uk-UA"/>
        </w:rPr>
        <w:t>SALESMAN.DAT</w:t>
      </w:r>
      <w:r w:rsidRPr="007811AC">
        <w:rPr>
          <w:lang w:val="uk-UA"/>
        </w:rPr>
        <w:t xml:space="preserve"> містить два цілих числа </w:t>
      </w:r>
      <w:r w:rsidRPr="007811AC">
        <w:rPr>
          <w:rStyle w:val="NormalMath"/>
          <w:lang w:val="uk-UA"/>
        </w:rPr>
        <w:t>N</w:t>
      </w:r>
      <w:r w:rsidRPr="007811AC">
        <w:rPr>
          <w:lang w:val="uk-UA"/>
        </w:rPr>
        <w:t xml:space="preserve"> (2</w:t>
      </w:r>
      <w:r w:rsidRPr="007811AC">
        <w:rPr>
          <w:rFonts w:cs="Arial"/>
          <w:lang w:val="uk-UA"/>
        </w:rPr>
        <w:t>≤</w:t>
      </w:r>
      <w:r w:rsidRPr="007811AC">
        <w:rPr>
          <w:rStyle w:val="NormalMath"/>
          <w:lang w:val="uk-UA"/>
        </w:rPr>
        <w:t>N</w:t>
      </w:r>
      <w:r w:rsidRPr="007811AC">
        <w:rPr>
          <w:rFonts w:cs="Arial"/>
          <w:lang w:val="uk-UA"/>
        </w:rPr>
        <w:t>≤500</w:t>
      </w:r>
      <w:r w:rsidRPr="007811AC">
        <w:rPr>
          <w:lang w:val="uk-UA"/>
        </w:rPr>
        <w:t xml:space="preserve">) та </w:t>
      </w:r>
      <w:r w:rsidRPr="007811AC">
        <w:rPr>
          <w:rStyle w:val="NormalMath"/>
          <w:lang w:val="uk-UA"/>
        </w:rPr>
        <w:t>M</w:t>
      </w:r>
      <w:r w:rsidRPr="007811AC">
        <w:rPr>
          <w:lang w:val="uk-UA"/>
        </w:rPr>
        <w:t xml:space="preserve"> (</w:t>
      </w:r>
      <w:proofErr w:type="spellStart"/>
      <w:r w:rsidRPr="007811AC">
        <w:rPr>
          <w:rStyle w:val="NormalMath"/>
          <w:lang w:val="uk-UA"/>
        </w:rPr>
        <w:t>M</w:t>
      </w:r>
      <w:proofErr w:type="spellEnd"/>
      <w:r w:rsidRPr="007811AC">
        <w:rPr>
          <w:rFonts w:cs="Arial"/>
          <w:lang w:val="uk-UA"/>
        </w:rPr>
        <w:sym w:font="Symbol" w:char="F0B3"/>
      </w:r>
      <w:r w:rsidRPr="007811AC">
        <w:rPr>
          <w:rFonts w:cs="Arial"/>
          <w:lang w:val="uk-UA"/>
        </w:rPr>
        <w:t>1) – кількість міст та доріг між ними.</w:t>
      </w:r>
      <w:r w:rsidRPr="007811AC">
        <w:rPr>
          <w:lang w:val="uk-UA"/>
        </w:rPr>
        <w:t xml:space="preserve"> Другий рядок містить три цілих невід’ємних числа, що відповідають кількостям одиниць ваги алмазів, яблук та шовку, що належать торговцю. Третій рядок містить три цілих невід’ємних числа – вартість одиниці ваги алмазів, яблук та шовку відповідно. Наступні рядки з 4-го по </w:t>
      </w:r>
      <w:r w:rsidRPr="007811AC">
        <w:rPr>
          <w:rStyle w:val="NormalMath"/>
          <w:lang w:val="uk-UA"/>
        </w:rPr>
        <w:t xml:space="preserve">N+1 </w:t>
      </w:r>
      <w:r w:rsidRPr="007811AC">
        <w:rPr>
          <w:lang w:val="uk-UA"/>
        </w:rPr>
        <w:t xml:space="preserve">містять по три цілих числа від 0 до 100 включно, що відповідають відсоткам від вартості алмазів, яблук та шовку, що стягується у відповідно у містах від 2 до </w:t>
      </w:r>
      <w:r w:rsidRPr="007811AC">
        <w:rPr>
          <w:rStyle w:val="NormalMath"/>
          <w:lang w:val="uk-UA"/>
        </w:rPr>
        <w:t xml:space="preserve">N-1 </w:t>
      </w:r>
      <w:r w:rsidRPr="007811AC">
        <w:rPr>
          <w:lang w:val="uk-UA"/>
        </w:rPr>
        <w:t xml:space="preserve">у якості податку. У списку міст не враховані рідне місто торговця 1 та столиця </w:t>
      </w:r>
      <w:r w:rsidRPr="007811AC">
        <w:rPr>
          <w:rStyle w:val="NormalMath"/>
          <w:lang w:val="uk-UA"/>
        </w:rPr>
        <w:t>N</w:t>
      </w:r>
      <w:r w:rsidRPr="007811AC">
        <w:rPr>
          <w:lang w:val="uk-UA"/>
        </w:rPr>
        <w:t xml:space="preserve">, як такі, що не стягують податок. Наступні </w:t>
      </w:r>
      <w:r w:rsidRPr="007811AC">
        <w:rPr>
          <w:rStyle w:val="NormalMath"/>
          <w:lang w:val="uk-UA"/>
        </w:rPr>
        <w:t>M</w:t>
      </w:r>
      <w:r w:rsidRPr="007811AC">
        <w:rPr>
          <w:lang w:val="uk-UA"/>
        </w:rPr>
        <w:t xml:space="preserve"> рядків містять по три цілих невід’ємних числа, перші два з яких від 1 до </w:t>
      </w:r>
      <w:r w:rsidRPr="007811AC">
        <w:rPr>
          <w:rStyle w:val="NormalMath"/>
          <w:lang w:val="uk-UA"/>
        </w:rPr>
        <w:t>N</w:t>
      </w:r>
      <w:r w:rsidRPr="007811AC">
        <w:rPr>
          <w:lang w:val="uk-UA"/>
        </w:rPr>
        <w:t xml:space="preserve"> задають пару міст, між якими прокладено дорогу, а третє – вартість проїзду цією дорогою. Дороги ведуть в напрямку від міста, яке вказано першим, до того, яке вказано другим. Кількості одиниць ваги кожного з видів товару у торговця, вартості товарів та ціни проїзду по дорогам не перевищують 100.</w:t>
      </w:r>
    </w:p>
    <w:p w:rsidR="00F5705C" w:rsidRPr="007811AC" w:rsidRDefault="00F5705C" w:rsidP="007811AC">
      <w:pPr>
        <w:spacing w:line="216" w:lineRule="auto"/>
        <w:outlineLvl w:val="0"/>
        <w:rPr>
          <w:rStyle w:val="TaskSection"/>
        </w:rPr>
      </w:pPr>
      <w:r w:rsidRPr="007811AC">
        <w:rPr>
          <w:rStyle w:val="TaskSection"/>
        </w:rPr>
        <w:t>Вихідні дані</w:t>
      </w:r>
    </w:p>
    <w:p w:rsidR="00F5705C" w:rsidRPr="007811AC" w:rsidRDefault="00F5705C" w:rsidP="007811AC">
      <w:pPr>
        <w:spacing w:line="216" w:lineRule="auto"/>
        <w:rPr>
          <w:lang w:val="uk-UA"/>
        </w:rPr>
      </w:pPr>
      <w:r w:rsidRPr="007811AC">
        <w:rPr>
          <w:lang w:val="uk-UA"/>
        </w:rPr>
        <w:t xml:space="preserve">Єдиний рядок вихідного файлу </w:t>
      </w:r>
      <w:r w:rsidRPr="007811AC">
        <w:rPr>
          <w:rStyle w:val="FileName"/>
          <w:sz w:val="20"/>
          <w:szCs w:val="20"/>
          <w:lang w:val="uk-UA"/>
        </w:rPr>
        <w:t>SALESMAN.SOL</w:t>
      </w:r>
      <w:r w:rsidRPr="007811AC">
        <w:rPr>
          <w:lang w:val="uk-UA"/>
        </w:rPr>
        <w:t xml:space="preserve"> має містити одне число – точне значення знайденого максимального прибутку від поїздки до столиці. Відповідь завжди повинна містити рівно два знаки після крапки. У випадках коли торговець не може отримати прибутку чи дістатися столиці існуючими дорогами, потрібно вивести </w:t>
      </w:r>
      <w:r w:rsidRPr="007811AC">
        <w:rPr>
          <w:rStyle w:val="NormalTerminalCharChar"/>
          <w:sz w:val="20"/>
          <w:szCs w:val="20"/>
          <w:lang w:val="uk-UA"/>
        </w:rPr>
        <w:t>0.00</w:t>
      </w:r>
    </w:p>
    <w:p w:rsidR="00F5705C" w:rsidRPr="007811AC" w:rsidRDefault="00F5705C" w:rsidP="007811AC">
      <w:pPr>
        <w:spacing w:line="216" w:lineRule="auto"/>
        <w:outlineLvl w:val="0"/>
        <w:rPr>
          <w:rStyle w:val="TaskSection"/>
        </w:rPr>
      </w:pPr>
      <w:r w:rsidRPr="007811AC">
        <w:rPr>
          <w:rStyle w:val="TaskSection"/>
        </w:rPr>
        <w:t>Приклад вхідних та вихідних даних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980"/>
      </w:tblGrid>
      <w:tr w:rsidR="00F5705C" w:rsidRPr="007811AC" w:rsidTr="00E315A0">
        <w:trPr>
          <w:cantSplit/>
        </w:trPr>
        <w:tc>
          <w:tcPr>
            <w:tcW w:w="1980" w:type="dxa"/>
          </w:tcPr>
          <w:p w:rsidR="00F5705C" w:rsidRPr="007811AC" w:rsidRDefault="00F5705C" w:rsidP="007811AC">
            <w:pPr>
              <w:pStyle w:val="TaskExample"/>
              <w:spacing w:line="216" w:lineRule="auto"/>
              <w:rPr>
                <w:sz w:val="20"/>
                <w:szCs w:val="20"/>
              </w:rPr>
            </w:pPr>
            <w:r w:rsidRPr="007811AC">
              <w:rPr>
                <w:sz w:val="20"/>
                <w:szCs w:val="20"/>
              </w:rPr>
              <w:t>SALESMAN.DAT</w:t>
            </w:r>
          </w:p>
        </w:tc>
        <w:tc>
          <w:tcPr>
            <w:tcW w:w="1980" w:type="dxa"/>
          </w:tcPr>
          <w:p w:rsidR="00F5705C" w:rsidRPr="007811AC" w:rsidRDefault="00F5705C" w:rsidP="007811AC">
            <w:pPr>
              <w:pStyle w:val="TaskExample"/>
              <w:spacing w:line="216" w:lineRule="auto"/>
              <w:rPr>
                <w:sz w:val="20"/>
                <w:szCs w:val="20"/>
              </w:rPr>
            </w:pPr>
            <w:r w:rsidRPr="007811AC">
              <w:rPr>
                <w:sz w:val="20"/>
                <w:szCs w:val="20"/>
              </w:rPr>
              <w:t>SALESMAN.SOL</w:t>
            </w:r>
          </w:p>
        </w:tc>
      </w:tr>
      <w:tr w:rsidR="00F5705C" w:rsidRPr="007811AC" w:rsidTr="00E315A0">
        <w:trPr>
          <w:cantSplit/>
        </w:trPr>
        <w:tc>
          <w:tcPr>
            <w:tcW w:w="1980" w:type="dxa"/>
          </w:tcPr>
          <w:p w:rsidR="00F5705C" w:rsidRPr="007811AC" w:rsidRDefault="00F5705C" w:rsidP="007811AC">
            <w:pPr>
              <w:pStyle w:val="TaskExample"/>
              <w:spacing w:line="216" w:lineRule="auto"/>
              <w:rPr>
                <w:sz w:val="20"/>
                <w:szCs w:val="20"/>
              </w:rPr>
            </w:pPr>
            <w:r w:rsidRPr="007811AC">
              <w:rPr>
                <w:sz w:val="20"/>
                <w:szCs w:val="20"/>
              </w:rPr>
              <w:lastRenderedPageBreak/>
              <w:t>4 4</w:t>
            </w:r>
          </w:p>
          <w:p w:rsidR="00F5705C" w:rsidRPr="007811AC" w:rsidRDefault="00F5705C" w:rsidP="007811AC">
            <w:pPr>
              <w:pStyle w:val="TaskExample"/>
              <w:spacing w:line="216" w:lineRule="auto"/>
              <w:rPr>
                <w:sz w:val="20"/>
                <w:szCs w:val="20"/>
              </w:rPr>
            </w:pPr>
            <w:r w:rsidRPr="007811AC">
              <w:rPr>
                <w:sz w:val="20"/>
                <w:szCs w:val="20"/>
              </w:rPr>
              <w:t>10 5 20</w:t>
            </w:r>
          </w:p>
          <w:p w:rsidR="00F5705C" w:rsidRPr="007811AC" w:rsidRDefault="00F5705C" w:rsidP="007811AC">
            <w:pPr>
              <w:pStyle w:val="TaskExample"/>
              <w:spacing w:line="216" w:lineRule="auto"/>
              <w:rPr>
                <w:sz w:val="20"/>
                <w:szCs w:val="20"/>
              </w:rPr>
            </w:pPr>
            <w:r w:rsidRPr="007811AC">
              <w:rPr>
                <w:sz w:val="20"/>
                <w:szCs w:val="20"/>
              </w:rPr>
              <w:t>100 5 12</w:t>
            </w:r>
          </w:p>
          <w:p w:rsidR="00F5705C" w:rsidRPr="007811AC" w:rsidRDefault="00F5705C" w:rsidP="007811AC">
            <w:pPr>
              <w:pStyle w:val="TaskExample"/>
              <w:spacing w:line="216" w:lineRule="auto"/>
              <w:rPr>
                <w:sz w:val="20"/>
                <w:szCs w:val="20"/>
              </w:rPr>
            </w:pPr>
            <w:r w:rsidRPr="007811AC">
              <w:rPr>
                <w:sz w:val="20"/>
                <w:szCs w:val="20"/>
              </w:rPr>
              <w:t>15 40 25</w:t>
            </w:r>
          </w:p>
          <w:p w:rsidR="00F5705C" w:rsidRPr="007811AC" w:rsidRDefault="00F5705C" w:rsidP="007811AC">
            <w:pPr>
              <w:pStyle w:val="TaskExample"/>
              <w:spacing w:line="216" w:lineRule="auto"/>
              <w:rPr>
                <w:sz w:val="20"/>
                <w:szCs w:val="20"/>
              </w:rPr>
            </w:pPr>
            <w:r w:rsidRPr="007811AC">
              <w:rPr>
                <w:sz w:val="20"/>
                <w:szCs w:val="20"/>
              </w:rPr>
              <w:t>90 20 10</w:t>
            </w:r>
          </w:p>
          <w:p w:rsidR="00F5705C" w:rsidRPr="007811AC" w:rsidRDefault="00F5705C" w:rsidP="007811AC">
            <w:pPr>
              <w:pStyle w:val="TaskExample"/>
              <w:spacing w:line="216" w:lineRule="auto"/>
              <w:rPr>
                <w:sz w:val="20"/>
                <w:szCs w:val="20"/>
              </w:rPr>
            </w:pPr>
            <w:r w:rsidRPr="007811AC">
              <w:rPr>
                <w:sz w:val="20"/>
                <w:szCs w:val="20"/>
              </w:rPr>
              <w:t>1 2 5</w:t>
            </w:r>
          </w:p>
          <w:p w:rsidR="00F5705C" w:rsidRPr="007811AC" w:rsidRDefault="00F5705C" w:rsidP="007811AC">
            <w:pPr>
              <w:pStyle w:val="TaskExample"/>
              <w:spacing w:line="216" w:lineRule="auto"/>
              <w:rPr>
                <w:sz w:val="20"/>
                <w:szCs w:val="20"/>
              </w:rPr>
            </w:pPr>
            <w:r w:rsidRPr="007811AC">
              <w:rPr>
                <w:sz w:val="20"/>
                <w:szCs w:val="20"/>
              </w:rPr>
              <w:t>1 3 10</w:t>
            </w:r>
          </w:p>
          <w:p w:rsidR="00F5705C" w:rsidRPr="007811AC" w:rsidRDefault="00F5705C" w:rsidP="007811AC">
            <w:pPr>
              <w:pStyle w:val="TaskExample"/>
              <w:spacing w:line="216" w:lineRule="auto"/>
              <w:rPr>
                <w:sz w:val="20"/>
                <w:szCs w:val="20"/>
              </w:rPr>
            </w:pPr>
            <w:r w:rsidRPr="007811AC">
              <w:rPr>
                <w:sz w:val="20"/>
                <w:szCs w:val="20"/>
              </w:rPr>
              <w:t>3 4 10</w:t>
            </w:r>
          </w:p>
          <w:p w:rsidR="00F5705C" w:rsidRPr="007811AC" w:rsidRDefault="00F5705C" w:rsidP="007811AC">
            <w:pPr>
              <w:pStyle w:val="TaskExample"/>
              <w:spacing w:line="216" w:lineRule="auto"/>
              <w:rPr>
                <w:sz w:val="20"/>
                <w:szCs w:val="20"/>
              </w:rPr>
            </w:pPr>
            <w:r w:rsidRPr="007811AC">
              <w:rPr>
                <w:sz w:val="20"/>
                <w:szCs w:val="20"/>
              </w:rPr>
              <w:t>2 4 15</w:t>
            </w:r>
          </w:p>
        </w:tc>
        <w:tc>
          <w:tcPr>
            <w:tcW w:w="1980" w:type="dxa"/>
          </w:tcPr>
          <w:p w:rsidR="00F5705C" w:rsidRPr="007811AC" w:rsidRDefault="00F5705C" w:rsidP="007811AC">
            <w:pPr>
              <w:pStyle w:val="TaskExample"/>
              <w:spacing w:line="216" w:lineRule="auto"/>
              <w:rPr>
                <w:rStyle w:val="ToReview"/>
                <w:sz w:val="20"/>
                <w:szCs w:val="20"/>
                <w:lang w:val="uk-UA"/>
              </w:rPr>
            </w:pPr>
            <w:r w:rsidRPr="007811AC">
              <w:rPr>
                <w:sz w:val="20"/>
                <w:szCs w:val="20"/>
              </w:rPr>
              <w:t>1025.00</w:t>
            </w:r>
          </w:p>
        </w:tc>
      </w:tr>
    </w:tbl>
    <w:p w:rsidR="001951B5" w:rsidRPr="007811AC" w:rsidRDefault="001951B5" w:rsidP="007811AC">
      <w:pPr>
        <w:spacing w:line="216" w:lineRule="auto"/>
        <w:rPr>
          <w:lang w:val="uk-UA"/>
        </w:rPr>
      </w:pPr>
    </w:p>
    <w:sectPr w:rsidR="001951B5" w:rsidRPr="007811AC" w:rsidSect="007811AC">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BD6"/>
    <w:rsid w:val="000041F7"/>
    <w:rsid w:val="00030BD6"/>
    <w:rsid w:val="00152B37"/>
    <w:rsid w:val="001951B5"/>
    <w:rsid w:val="002B3953"/>
    <w:rsid w:val="002C7BAC"/>
    <w:rsid w:val="003C582A"/>
    <w:rsid w:val="003E2A03"/>
    <w:rsid w:val="003F1192"/>
    <w:rsid w:val="004A552F"/>
    <w:rsid w:val="004C07A7"/>
    <w:rsid w:val="004D4949"/>
    <w:rsid w:val="007811AC"/>
    <w:rsid w:val="00784EF7"/>
    <w:rsid w:val="008E26AA"/>
    <w:rsid w:val="00942596"/>
    <w:rsid w:val="00945E31"/>
    <w:rsid w:val="00A23405"/>
    <w:rsid w:val="00B55166"/>
    <w:rsid w:val="00ED46A4"/>
    <w:rsid w:val="00EE5E36"/>
    <w:rsid w:val="00F11384"/>
    <w:rsid w:val="00F570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BD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30BD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skTitle">
    <w:name w:val="Task Title"/>
    <w:basedOn w:val="a"/>
    <w:next w:val="a"/>
    <w:link w:val="TaskTitle0"/>
    <w:rsid w:val="00B55166"/>
    <w:pPr>
      <w:widowControl/>
      <w:autoSpaceDE/>
      <w:autoSpaceDN/>
      <w:adjustRightInd/>
      <w:spacing w:before="120" w:line="235" w:lineRule="auto"/>
      <w:jc w:val="center"/>
    </w:pPr>
    <w:rPr>
      <w:rFonts w:ascii="Verdana" w:hAnsi="Verdana"/>
      <w:b/>
      <w:sz w:val="22"/>
      <w:szCs w:val="22"/>
      <w:lang w:val="uk-UA" w:eastAsia="en-US"/>
    </w:rPr>
  </w:style>
  <w:style w:type="paragraph" w:customStyle="1" w:styleId="TaskExample">
    <w:name w:val="Task Example"/>
    <w:basedOn w:val="a"/>
    <w:link w:val="TaskExampleChar"/>
    <w:rsid w:val="00B55166"/>
    <w:pPr>
      <w:widowControl/>
      <w:autoSpaceDE/>
      <w:autoSpaceDN/>
      <w:adjustRightInd/>
      <w:spacing w:line="235" w:lineRule="auto"/>
      <w:jc w:val="both"/>
    </w:pPr>
    <w:rPr>
      <w:rFonts w:ascii="Courier New" w:hAnsi="Courier New"/>
      <w:noProof/>
      <w:sz w:val="16"/>
      <w:szCs w:val="24"/>
      <w:lang w:val="uk-UA" w:eastAsia="en-US"/>
    </w:rPr>
  </w:style>
  <w:style w:type="character" w:customStyle="1" w:styleId="TaskSection">
    <w:name w:val="Task Section"/>
    <w:basedOn w:val="a0"/>
    <w:rsid w:val="00B55166"/>
    <w:rPr>
      <w:rFonts w:ascii="Verdana" w:hAnsi="Verdana"/>
      <w:b/>
      <w:sz w:val="20"/>
      <w:lang w:val="uk-UA"/>
    </w:rPr>
  </w:style>
  <w:style w:type="character" w:customStyle="1" w:styleId="NormalMath">
    <w:name w:val="Normal Math"/>
    <w:basedOn w:val="a0"/>
    <w:rsid w:val="00B55166"/>
    <w:rPr>
      <w:i/>
      <w:iCs/>
      <w:noProof/>
    </w:rPr>
  </w:style>
  <w:style w:type="character" w:customStyle="1" w:styleId="FileName">
    <w:name w:val="File Name"/>
    <w:basedOn w:val="a0"/>
    <w:rsid w:val="00B55166"/>
    <w:rPr>
      <w:rFonts w:ascii="Arial" w:hAnsi="Arial"/>
      <w:b/>
      <w:noProof/>
      <w:spacing w:val="0"/>
      <w:w w:val="120"/>
      <w:sz w:val="14"/>
      <w:szCs w:val="14"/>
      <w:lang w:val="en-GB"/>
    </w:rPr>
  </w:style>
  <w:style w:type="character" w:customStyle="1" w:styleId="TaskExampleChar">
    <w:name w:val="Task Example Char"/>
    <w:basedOn w:val="a0"/>
    <w:link w:val="TaskExample"/>
    <w:rsid w:val="00B55166"/>
    <w:rPr>
      <w:rFonts w:ascii="Courier New" w:eastAsia="Times New Roman" w:hAnsi="Courier New" w:cs="Times New Roman"/>
      <w:noProof/>
      <w:sz w:val="16"/>
      <w:szCs w:val="24"/>
      <w:lang w:val="uk-UA"/>
    </w:rPr>
  </w:style>
  <w:style w:type="character" w:customStyle="1" w:styleId="NormalEmphasize">
    <w:name w:val="NormalEmphasize"/>
    <w:basedOn w:val="a0"/>
    <w:rsid w:val="00B55166"/>
    <w:rPr>
      <w:i/>
    </w:rPr>
  </w:style>
  <w:style w:type="character" w:customStyle="1" w:styleId="TaskTitle0">
    <w:name w:val="Task Title Знак"/>
    <w:basedOn w:val="a0"/>
    <w:link w:val="TaskTitle"/>
    <w:rsid w:val="00B55166"/>
    <w:rPr>
      <w:rFonts w:ascii="Verdana" w:eastAsia="Times New Roman" w:hAnsi="Verdana" w:cs="Times New Roman"/>
      <w:b/>
      <w:lang w:val="uk-UA"/>
    </w:rPr>
  </w:style>
  <w:style w:type="paragraph" w:customStyle="1" w:styleId="NormalTerminal">
    <w:name w:val="NormalTerminal"/>
    <w:basedOn w:val="a"/>
    <w:link w:val="NormalTerminalCharChar"/>
    <w:rsid w:val="00B55166"/>
    <w:pPr>
      <w:widowControl/>
      <w:autoSpaceDE/>
      <w:autoSpaceDN/>
      <w:adjustRightInd/>
      <w:spacing w:line="235" w:lineRule="auto"/>
      <w:jc w:val="both"/>
    </w:pPr>
    <w:rPr>
      <w:rFonts w:ascii="Courier New" w:hAnsi="Courier New"/>
      <w:b/>
      <w:sz w:val="16"/>
      <w:szCs w:val="24"/>
      <w:lang w:val="en-US" w:eastAsia="en-US"/>
    </w:rPr>
  </w:style>
  <w:style w:type="character" w:customStyle="1" w:styleId="NormalTerminalCharChar">
    <w:name w:val="NormalTerminal Char Char"/>
    <w:basedOn w:val="a0"/>
    <w:link w:val="NormalTerminal"/>
    <w:rsid w:val="00B55166"/>
    <w:rPr>
      <w:rFonts w:ascii="Courier New" w:eastAsia="Times New Roman" w:hAnsi="Courier New" w:cs="Times New Roman"/>
      <w:b/>
      <w:sz w:val="16"/>
      <w:szCs w:val="24"/>
      <w:lang w:val="en-US"/>
    </w:rPr>
  </w:style>
  <w:style w:type="character" w:customStyle="1" w:styleId="ToReview">
    <w:name w:val="ToReview"/>
    <w:basedOn w:val="a0"/>
    <w:rsid w:val="00F5705C"/>
    <w:rPr>
      <w:b/>
      <w:color w:val="FF0000"/>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BD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30BD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skTitle">
    <w:name w:val="Task Title"/>
    <w:basedOn w:val="a"/>
    <w:next w:val="a"/>
    <w:link w:val="TaskTitle0"/>
    <w:rsid w:val="00B55166"/>
    <w:pPr>
      <w:widowControl/>
      <w:autoSpaceDE/>
      <w:autoSpaceDN/>
      <w:adjustRightInd/>
      <w:spacing w:before="120" w:line="235" w:lineRule="auto"/>
      <w:jc w:val="center"/>
    </w:pPr>
    <w:rPr>
      <w:rFonts w:ascii="Verdana" w:hAnsi="Verdana"/>
      <w:b/>
      <w:sz w:val="22"/>
      <w:szCs w:val="22"/>
      <w:lang w:val="uk-UA" w:eastAsia="en-US"/>
    </w:rPr>
  </w:style>
  <w:style w:type="paragraph" w:customStyle="1" w:styleId="TaskExample">
    <w:name w:val="Task Example"/>
    <w:basedOn w:val="a"/>
    <w:link w:val="TaskExampleChar"/>
    <w:rsid w:val="00B55166"/>
    <w:pPr>
      <w:widowControl/>
      <w:autoSpaceDE/>
      <w:autoSpaceDN/>
      <w:adjustRightInd/>
      <w:spacing w:line="235" w:lineRule="auto"/>
      <w:jc w:val="both"/>
    </w:pPr>
    <w:rPr>
      <w:rFonts w:ascii="Courier New" w:hAnsi="Courier New"/>
      <w:noProof/>
      <w:sz w:val="16"/>
      <w:szCs w:val="24"/>
      <w:lang w:val="uk-UA" w:eastAsia="en-US"/>
    </w:rPr>
  </w:style>
  <w:style w:type="character" w:customStyle="1" w:styleId="TaskSection">
    <w:name w:val="Task Section"/>
    <w:basedOn w:val="a0"/>
    <w:rsid w:val="00B55166"/>
    <w:rPr>
      <w:rFonts w:ascii="Verdana" w:hAnsi="Verdana"/>
      <w:b/>
      <w:sz w:val="20"/>
      <w:lang w:val="uk-UA"/>
    </w:rPr>
  </w:style>
  <w:style w:type="character" w:customStyle="1" w:styleId="NormalMath">
    <w:name w:val="Normal Math"/>
    <w:basedOn w:val="a0"/>
    <w:rsid w:val="00B55166"/>
    <w:rPr>
      <w:i/>
      <w:iCs/>
      <w:noProof/>
    </w:rPr>
  </w:style>
  <w:style w:type="character" w:customStyle="1" w:styleId="FileName">
    <w:name w:val="File Name"/>
    <w:basedOn w:val="a0"/>
    <w:rsid w:val="00B55166"/>
    <w:rPr>
      <w:rFonts w:ascii="Arial" w:hAnsi="Arial"/>
      <w:b/>
      <w:noProof/>
      <w:spacing w:val="0"/>
      <w:w w:val="120"/>
      <w:sz w:val="14"/>
      <w:szCs w:val="14"/>
      <w:lang w:val="en-GB"/>
    </w:rPr>
  </w:style>
  <w:style w:type="character" w:customStyle="1" w:styleId="TaskExampleChar">
    <w:name w:val="Task Example Char"/>
    <w:basedOn w:val="a0"/>
    <w:link w:val="TaskExample"/>
    <w:rsid w:val="00B55166"/>
    <w:rPr>
      <w:rFonts w:ascii="Courier New" w:eastAsia="Times New Roman" w:hAnsi="Courier New" w:cs="Times New Roman"/>
      <w:noProof/>
      <w:sz w:val="16"/>
      <w:szCs w:val="24"/>
      <w:lang w:val="uk-UA"/>
    </w:rPr>
  </w:style>
  <w:style w:type="character" w:customStyle="1" w:styleId="NormalEmphasize">
    <w:name w:val="NormalEmphasize"/>
    <w:basedOn w:val="a0"/>
    <w:rsid w:val="00B55166"/>
    <w:rPr>
      <w:i/>
    </w:rPr>
  </w:style>
  <w:style w:type="character" w:customStyle="1" w:styleId="TaskTitle0">
    <w:name w:val="Task Title Знак"/>
    <w:basedOn w:val="a0"/>
    <w:link w:val="TaskTitle"/>
    <w:rsid w:val="00B55166"/>
    <w:rPr>
      <w:rFonts w:ascii="Verdana" w:eastAsia="Times New Roman" w:hAnsi="Verdana" w:cs="Times New Roman"/>
      <w:b/>
      <w:lang w:val="uk-UA"/>
    </w:rPr>
  </w:style>
  <w:style w:type="paragraph" w:customStyle="1" w:styleId="NormalTerminal">
    <w:name w:val="NormalTerminal"/>
    <w:basedOn w:val="a"/>
    <w:link w:val="NormalTerminalCharChar"/>
    <w:rsid w:val="00B55166"/>
    <w:pPr>
      <w:widowControl/>
      <w:autoSpaceDE/>
      <w:autoSpaceDN/>
      <w:adjustRightInd/>
      <w:spacing w:line="235" w:lineRule="auto"/>
      <w:jc w:val="both"/>
    </w:pPr>
    <w:rPr>
      <w:rFonts w:ascii="Courier New" w:hAnsi="Courier New"/>
      <w:b/>
      <w:sz w:val="16"/>
      <w:szCs w:val="24"/>
      <w:lang w:val="en-US" w:eastAsia="en-US"/>
    </w:rPr>
  </w:style>
  <w:style w:type="character" w:customStyle="1" w:styleId="NormalTerminalCharChar">
    <w:name w:val="NormalTerminal Char Char"/>
    <w:basedOn w:val="a0"/>
    <w:link w:val="NormalTerminal"/>
    <w:rsid w:val="00B55166"/>
    <w:rPr>
      <w:rFonts w:ascii="Courier New" w:eastAsia="Times New Roman" w:hAnsi="Courier New" w:cs="Times New Roman"/>
      <w:b/>
      <w:sz w:val="16"/>
      <w:szCs w:val="24"/>
      <w:lang w:val="en-US"/>
    </w:rPr>
  </w:style>
  <w:style w:type="character" w:customStyle="1" w:styleId="ToReview">
    <w:name w:val="ToReview"/>
    <w:basedOn w:val="a0"/>
    <w:rsid w:val="00F5705C"/>
    <w:rPr>
      <w:b/>
      <w:color w:val="FF000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1583</Words>
  <Characters>9029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2012-02-27T19:51:00Z</dcterms:created>
  <dcterms:modified xsi:type="dcterms:W3CDTF">2012-02-27T20:30:00Z</dcterms:modified>
</cp:coreProperties>
</file>