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1" w:rsidRDefault="00F277B1" w:rsidP="00F277B1">
      <w:pPr>
        <w:pStyle w:val="ProblemCaption"/>
      </w:pPr>
      <w:r>
        <w:t>"Левый" лабиринт</w:t>
      </w:r>
    </w:p>
    <w:tbl>
      <w:tblPr>
        <w:tblW w:w="0" w:type="auto"/>
        <w:tblLayout w:type="fixed"/>
        <w:tblLook w:val="04A0"/>
      </w:tblPr>
      <w:tblGrid>
        <w:gridCol w:w="6408"/>
        <w:gridCol w:w="2520"/>
      </w:tblGrid>
      <w:tr w:rsidR="00F277B1" w:rsidTr="00F277B1">
        <w:tc>
          <w:tcPr>
            <w:tcW w:w="6408" w:type="dxa"/>
            <w:hideMark/>
          </w:tcPr>
          <w:p w:rsidR="00F277B1" w:rsidRDefault="00F277B1">
            <w:pPr>
              <w:pStyle w:val="ProblemConstraints"/>
            </w:pPr>
            <w:r>
              <w:t>Имя входного файла:</w:t>
            </w:r>
          </w:p>
        </w:tc>
        <w:tc>
          <w:tcPr>
            <w:tcW w:w="2520" w:type="dxa"/>
            <w:hideMark/>
          </w:tcPr>
          <w:p w:rsidR="00F277B1" w:rsidRDefault="00F277B1">
            <w:pPr>
              <w:pStyle w:val="ProblemIOFile"/>
              <w:rPr>
                <w:lang w:val="ru-RU"/>
              </w:rPr>
            </w:pPr>
            <w:r>
              <w:t>h</w:t>
            </w:r>
            <w:r>
              <w:rPr>
                <w:lang w:val="ru-RU"/>
              </w:rPr>
              <w:t>.</w:t>
            </w:r>
            <w:r>
              <w:t>in</w:t>
            </w:r>
          </w:p>
        </w:tc>
      </w:tr>
      <w:tr w:rsidR="00F277B1" w:rsidTr="00F277B1">
        <w:tc>
          <w:tcPr>
            <w:tcW w:w="6408" w:type="dxa"/>
            <w:hideMark/>
          </w:tcPr>
          <w:p w:rsidR="00F277B1" w:rsidRDefault="00F277B1">
            <w:pPr>
              <w:pStyle w:val="ProblemConstraints"/>
            </w:pPr>
            <w:r>
              <w:t>Имя выходного файла:</w:t>
            </w:r>
          </w:p>
        </w:tc>
        <w:tc>
          <w:tcPr>
            <w:tcW w:w="2520" w:type="dxa"/>
            <w:hideMark/>
          </w:tcPr>
          <w:p w:rsidR="00F277B1" w:rsidRDefault="00F277B1">
            <w:pPr>
              <w:pStyle w:val="ProblemIOFile"/>
              <w:rPr>
                <w:lang w:val="ru-RU"/>
              </w:rPr>
            </w:pPr>
            <w:r>
              <w:t>h</w:t>
            </w:r>
            <w:r>
              <w:rPr>
                <w:lang w:val="ru-RU"/>
              </w:rPr>
              <w:t>.</w:t>
            </w:r>
            <w:r>
              <w:t>out</w:t>
            </w:r>
          </w:p>
        </w:tc>
      </w:tr>
      <w:tr w:rsidR="00F277B1" w:rsidTr="00F277B1">
        <w:tc>
          <w:tcPr>
            <w:tcW w:w="6408" w:type="dxa"/>
            <w:hideMark/>
          </w:tcPr>
          <w:p w:rsidR="00F277B1" w:rsidRDefault="00F277B1">
            <w:pPr>
              <w:pStyle w:val="ProblemConstraints"/>
            </w:pPr>
            <w:r>
              <w:t>Максимальное время работы на одном тесте:</w:t>
            </w:r>
          </w:p>
        </w:tc>
        <w:tc>
          <w:tcPr>
            <w:tcW w:w="2520" w:type="dxa"/>
            <w:hideMark/>
          </w:tcPr>
          <w:p w:rsidR="00F277B1" w:rsidRDefault="00F277B1">
            <w:pPr>
              <w:pStyle w:val="ProblemConstraints"/>
            </w:pPr>
            <w:r>
              <w:t>3 секунды</w:t>
            </w:r>
          </w:p>
        </w:tc>
      </w:tr>
      <w:tr w:rsidR="00F277B1" w:rsidTr="00F277B1">
        <w:tc>
          <w:tcPr>
            <w:tcW w:w="6408" w:type="dxa"/>
            <w:hideMark/>
          </w:tcPr>
          <w:p w:rsidR="00F277B1" w:rsidRDefault="00F277B1">
            <w:pPr>
              <w:pStyle w:val="ProblemConstraints"/>
            </w:pPr>
            <w:r>
              <w:t>Максимальный объем используемой памяти:</w:t>
            </w:r>
          </w:p>
        </w:tc>
        <w:tc>
          <w:tcPr>
            <w:tcW w:w="2520" w:type="dxa"/>
            <w:hideMark/>
          </w:tcPr>
          <w:p w:rsidR="00F277B1" w:rsidRDefault="00F277B1">
            <w:pPr>
              <w:pStyle w:val="ProblemConstraints"/>
            </w:pPr>
            <w:r>
              <w:t>8 мегабайт</w:t>
            </w:r>
          </w:p>
        </w:tc>
      </w:tr>
    </w:tbl>
    <w:p w:rsidR="00F277B1" w:rsidRDefault="00F277B1" w:rsidP="00F277B1">
      <w:pPr>
        <w:pStyle w:val="ProblemStatement"/>
        <w:spacing w:before="120"/>
        <w:ind w:firstLine="720"/>
      </w:pPr>
      <w:r>
        <w:t xml:space="preserve">В спортзале размером </w:t>
      </w:r>
      <w:r>
        <w:rPr>
          <w:i/>
          <w:lang w:val="en-US"/>
        </w:rPr>
        <w:t>N</w:t>
      </w:r>
      <w:r w:rsidRPr="00F277B1">
        <w:rPr>
          <w:i/>
        </w:rPr>
        <w:t xml:space="preserve"> </w:t>
      </w:r>
      <w:r>
        <w:rPr>
          <w:lang w:val="en-US"/>
        </w:rPr>
        <w:t>x</w:t>
      </w:r>
      <w:r w:rsidRPr="00F277B1">
        <w:t xml:space="preserve"> </w:t>
      </w:r>
      <w:r>
        <w:rPr>
          <w:i/>
          <w:lang w:val="en-US"/>
        </w:rPr>
        <w:t>M</w:t>
      </w:r>
      <w:r>
        <w:t xml:space="preserve"> метров построили современный аттракцион под названием "Левый лабиринт". Для этого на полу спортзала с интервалом в 1 метр начертили линии, параллельные стенам спортзала. Таким образом, спортзал разбили на </w:t>
      </w:r>
      <w:r>
        <w:rPr>
          <w:i/>
          <w:lang w:val="en-US"/>
        </w:rPr>
        <w:t>N</w:t>
      </w:r>
      <w:r>
        <w:rPr>
          <w:lang w:val="en-US"/>
        </w:rPr>
        <w:t>x</w:t>
      </w:r>
      <w:r>
        <w:rPr>
          <w:i/>
          <w:lang w:val="en-US"/>
        </w:rPr>
        <w:t>M</w:t>
      </w:r>
      <w:r>
        <w:t xml:space="preserve"> клеток. Дальше некоторые из этих клеток покрасили в черный цвет.</w:t>
      </w:r>
    </w:p>
    <w:p w:rsidR="00F277B1" w:rsidRDefault="00F277B1" w:rsidP="00F277B1">
      <w:pPr>
        <w:pStyle w:val="ProblemStatement"/>
        <w:ind w:firstLine="720"/>
      </w:pPr>
      <w:r>
        <w:t>Аттракцион заключается в том, что участника ставят в некоторой клетке спортзала и просят как можно быстрее добежать до некоторой другой клетки. При этом накладываются следующие условия:</w:t>
      </w:r>
    </w:p>
    <w:p w:rsidR="00F277B1" w:rsidRDefault="00F277B1" w:rsidP="00F277B1">
      <w:pPr>
        <w:pStyle w:val="ProblemStatement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Участнику запрещено ходить по черным клеткам.</w:t>
      </w:r>
    </w:p>
    <w:p w:rsidR="00F277B1" w:rsidRDefault="00F277B1" w:rsidP="00F277B1">
      <w:pPr>
        <w:pStyle w:val="ProblemStatement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Придя в какую-то клетку, участник может пойти либо прямо, либо налево, либо направо (если в соответствующем направлении клетка не покрашена в черный цвет): ходить назад, а также ходить по диагонали запрещается.</w:t>
      </w:r>
    </w:p>
    <w:p w:rsidR="00F277B1" w:rsidRDefault="00F277B1" w:rsidP="00F277B1">
      <w:pPr>
        <w:pStyle w:val="ProblemStatement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За все время пути участнику разрешается повернуть направо (то есть пойти из текущей клетки направо относительно того, откуда он пришел в данную клетку) не более </w:t>
      </w:r>
      <w:r>
        <w:rPr>
          <w:i/>
          <w:lang w:val="en-US"/>
        </w:rPr>
        <w:t>K</w:t>
      </w:r>
      <w:r>
        <w:t xml:space="preserve"> раз.</w:t>
      </w:r>
    </w:p>
    <w:p w:rsidR="00F277B1" w:rsidRDefault="00F277B1" w:rsidP="00F277B1">
      <w:pPr>
        <w:pStyle w:val="ProblemStatement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В начальной клетке участник может встать лицом в ту сторону, в какую ему захочется. С какой стороны участник прибежит в конечную клетку также не важно.</w:t>
      </w:r>
    </w:p>
    <w:p w:rsidR="00F277B1" w:rsidRDefault="00F277B1" w:rsidP="00F277B1">
      <w:pPr>
        <w:pStyle w:val="ProblemStatement"/>
      </w:pPr>
      <w:r>
        <w:t xml:space="preserve">Известно, что на то, чтобы перебежать из клетки в соседнюю, участник </w:t>
      </w:r>
      <w:proofErr w:type="gramStart"/>
      <w:r>
        <w:t>тратит</w:t>
      </w:r>
      <w:proofErr w:type="gramEnd"/>
      <w:r>
        <w:t xml:space="preserve"> ровно 1 секунду. Требуется вычислить минимальное время, за которое участник сможет достичь конечной клетки.</w:t>
      </w:r>
    </w:p>
    <w:p w:rsidR="00F277B1" w:rsidRDefault="00F277B1" w:rsidP="00F277B1">
      <w:pPr>
        <w:pStyle w:val="ProblemIOE"/>
      </w:pPr>
      <w:r>
        <w:t>Формат входных данных</w:t>
      </w:r>
    </w:p>
    <w:p w:rsidR="00F277B1" w:rsidRDefault="00F277B1" w:rsidP="00F277B1">
      <w:pPr>
        <w:pStyle w:val="ProblemStatement"/>
      </w:pPr>
      <w:r>
        <w:t xml:space="preserve">Во входном файле сначала записано число </w:t>
      </w:r>
      <w:r>
        <w:rPr>
          <w:i/>
          <w:lang w:val="en-US"/>
        </w:rPr>
        <w:t>K</w:t>
      </w:r>
      <w:r>
        <w:t xml:space="preserve"> — количество разрешенных поворотов направо (целое число из диапазона от 0 до 5), затем записаны числа </w:t>
      </w:r>
      <w:r>
        <w:rPr>
          <w:i/>
          <w:lang w:val="en-US"/>
        </w:rPr>
        <w:t>N</w:t>
      </w:r>
      <w:r>
        <w:t xml:space="preserve"> и </w:t>
      </w:r>
      <w:r>
        <w:rPr>
          <w:i/>
          <w:lang w:val="en-US"/>
        </w:rPr>
        <w:t>M</w:t>
      </w:r>
      <w:r>
        <w:t xml:space="preserve">, задающие размеры спортзала — натуральные числа, не превышающие 20. Далее записано </w:t>
      </w:r>
      <w:r>
        <w:rPr>
          <w:i/>
          <w:lang w:val="en-US"/>
        </w:rPr>
        <w:t>N</w:t>
      </w:r>
      <w:r>
        <w:t xml:space="preserve"> строк по </w:t>
      </w:r>
      <w:r>
        <w:rPr>
          <w:i/>
          <w:lang w:val="en-US"/>
        </w:rPr>
        <w:t>M</w:t>
      </w:r>
      <w:r>
        <w:t xml:space="preserve"> чисел в каждой. Число 0 обозначает непокрашенную клетку, число 1 — покрашенную, число 2 — клетку, откуда стартует участник и число 3 — клетку, куда нужно добежать (</w:t>
      </w:r>
      <w:proofErr w:type="gramStart"/>
      <w:r>
        <w:t>клетки, помеченные 2 и 3 являются</w:t>
      </w:r>
      <w:proofErr w:type="gramEnd"/>
      <w:r>
        <w:t xml:space="preserve"> непокрашенными). В лабиринте всегда есть ровно одна начальная клетка и ровно одна клетка, в которую нужно попасть.</w:t>
      </w:r>
    </w:p>
    <w:p w:rsidR="00F277B1" w:rsidRDefault="00F277B1" w:rsidP="00F277B1">
      <w:pPr>
        <w:pStyle w:val="ProblemIOE"/>
      </w:pPr>
      <w:r>
        <w:t>Формат выходных данных</w:t>
      </w:r>
    </w:p>
    <w:p w:rsidR="00F277B1" w:rsidRDefault="00F277B1" w:rsidP="00F277B1">
      <w:pPr>
        <w:pStyle w:val="ProblemStatement"/>
      </w:pPr>
      <w:r>
        <w:t>В выходной файл выведите минимальное время, за которое можно добраться в конечную клетку. Если попасть в конечную клетку с соблюдением всех условий нельзя, выведите –1.</w:t>
      </w:r>
    </w:p>
    <w:p w:rsidR="00F277B1" w:rsidRDefault="00F277B1" w:rsidP="00F277B1">
      <w:pPr>
        <w:pStyle w:val="ProblemIOE"/>
      </w:pPr>
      <w:r>
        <w:t xml:space="preserve">Пример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4"/>
        <w:gridCol w:w="5004"/>
      </w:tblGrid>
      <w:tr w:rsidR="00F277B1" w:rsidTr="00F277B1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Caption"/>
              <w:rPr>
                <w:lang w:val="ru-RU"/>
              </w:rPr>
            </w:pPr>
            <w:r>
              <w:t>h</w:t>
            </w:r>
            <w:r>
              <w:rPr>
                <w:lang w:val="ru-RU"/>
              </w:rPr>
              <w:t>.</w:t>
            </w:r>
            <w:r>
              <w:t>in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Caption"/>
            </w:pPr>
            <w:r>
              <w:t>h.out</w:t>
            </w:r>
          </w:p>
        </w:tc>
      </w:tr>
      <w:tr w:rsidR="00F277B1" w:rsidTr="00F277B1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"/>
            </w:pPr>
            <w:r>
              <w:t>1 5 5</w:t>
            </w:r>
          </w:p>
          <w:p w:rsidR="00F277B1" w:rsidRDefault="00F277B1">
            <w:pPr>
              <w:pStyle w:val="ProblemExample"/>
            </w:pPr>
            <w:r>
              <w:t>2 0 0 1 1</w:t>
            </w:r>
          </w:p>
          <w:p w:rsidR="00F277B1" w:rsidRDefault="00F277B1">
            <w:pPr>
              <w:pStyle w:val="ProblemExample"/>
            </w:pPr>
            <w:r>
              <w:t>0 1 0 0 1</w:t>
            </w:r>
          </w:p>
          <w:p w:rsidR="00F277B1" w:rsidRDefault="00F277B1">
            <w:pPr>
              <w:pStyle w:val="ProblemExample"/>
            </w:pPr>
            <w:r>
              <w:t>1 1 0 0 1</w:t>
            </w:r>
          </w:p>
          <w:p w:rsidR="00F277B1" w:rsidRDefault="00F277B1">
            <w:pPr>
              <w:pStyle w:val="ProblemExample"/>
            </w:pPr>
            <w:r>
              <w:t>0 0 0 0 1</w:t>
            </w:r>
          </w:p>
          <w:p w:rsidR="00F277B1" w:rsidRDefault="00F277B1">
            <w:pPr>
              <w:pStyle w:val="ProblemExample"/>
            </w:pPr>
            <w:r>
              <w:t>3 1 0 0 1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"/>
            </w:pPr>
            <w:r>
              <w:t>12</w:t>
            </w:r>
          </w:p>
        </w:tc>
      </w:tr>
      <w:tr w:rsidR="00F277B1" w:rsidTr="00F277B1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"/>
            </w:pPr>
            <w:r>
              <w:t>0 3 4</w:t>
            </w:r>
          </w:p>
          <w:p w:rsidR="00F277B1" w:rsidRDefault="00F277B1">
            <w:pPr>
              <w:pStyle w:val="ProblemExample"/>
            </w:pPr>
            <w:r>
              <w:t>2 0 0 0</w:t>
            </w:r>
          </w:p>
          <w:p w:rsidR="00F277B1" w:rsidRDefault="00F277B1">
            <w:pPr>
              <w:pStyle w:val="ProblemExample"/>
            </w:pPr>
            <w:r>
              <w:t>1 1 1 0</w:t>
            </w:r>
          </w:p>
          <w:p w:rsidR="00F277B1" w:rsidRDefault="00F277B1">
            <w:pPr>
              <w:pStyle w:val="ProblemExample"/>
            </w:pPr>
            <w:r>
              <w:t>3 0 0 0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"/>
            </w:pPr>
            <w:r>
              <w:t>–1</w:t>
            </w:r>
          </w:p>
        </w:tc>
      </w:tr>
      <w:tr w:rsidR="00F277B1" w:rsidTr="00F277B1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"/>
            </w:pPr>
            <w:r>
              <w:t>0 1 3</w:t>
            </w:r>
          </w:p>
          <w:p w:rsidR="00F277B1" w:rsidRDefault="00F277B1">
            <w:pPr>
              <w:pStyle w:val="ProblemExample"/>
            </w:pPr>
            <w:r>
              <w:t>2 1 3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B1" w:rsidRDefault="00F277B1">
            <w:pPr>
              <w:pStyle w:val="ProblemExample"/>
            </w:pPr>
            <w:r>
              <w:t>–1</w:t>
            </w:r>
          </w:p>
        </w:tc>
      </w:tr>
    </w:tbl>
    <w:p w:rsidR="00F277B1" w:rsidRDefault="00F277B1">
      <w:pPr>
        <w:rPr>
          <w:lang w:val="en-US"/>
        </w:rPr>
      </w:pPr>
    </w:p>
    <w:p w:rsidR="00F277B1" w:rsidRPr="007C313B" w:rsidRDefault="00F277B1" w:rsidP="007105A3">
      <w:pPr>
        <w:ind w:firstLine="709"/>
        <w:jc w:val="both"/>
        <w:rPr>
          <w:lang w:val="en-US"/>
        </w:rPr>
      </w:pPr>
      <w:r w:rsidRPr="007C313B">
        <w:rPr>
          <w:b/>
        </w:rPr>
        <w:lastRenderedPageBreak/>
        <w:t xml:space="preserve">Задача </w:t>
      </w:r>
      <w:r w:rsidRPr="007C313B">
        <w:rPr>
          <w:b/>
          <w:lang w:val="en-US"/>
        </w:rPr>
        <w:t>B</w:t>
      </w:r>
      <w:r w:rsidRPr="007C313B">
        <w:rPr>
          <w:b/>
          <w:lang w:val="ru-RU"/>
        </w:rPr>
        <w:t>.</w:t>
      </w:r>
      <w:r w:rsidRPr="00F277B1">
        <w:rPr>
          <w:lang w:val="ru-RU"/>
        </w:rPr>
        <w:t xml:space="preserve"> </w:t>
      </w:r>
      <w:r w:rsidRPr="007C313B">
        <w:t xml:space="preserve">Навколо рахуючого стоїть </w:t>
      </w:r>
      <w:r w:rsidRPr="007C313B">
        <w:rPr>
          <w:lang w:val="en-US"/>
        </w:rPr>
        <w:t>n</w:t>
      </w:r>
      <w:r w:rsidRPr="007C313B">
        <w:t xml:space="preserve"> дюдей. Рахуючий веде рахунок до к. На кому зупинився рахунок, той вибуває. Визначити початковий номер людини, яка залишиться.</w:t>
      </w:r>
    </w:p>
    <w:sectPr w:rsidR="00F277B1" w:rsidRPr="007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4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F277B1"/>
    <w:rsid w:val="001E0D0E"/>
    <w:rsid w:val="007105A3"/>
    <w:rsid w:val="007C313B"/>
    <w:rsid w:val="00F2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blemStatement">
    <w:name w:val="Problem Statement"/>
    <w:basedOn w:val="a"/>
    <w:rsid w:val="00F277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F277B1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F277B1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F277B1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F277B1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F277B1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F277B1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F17B-823E-4FD9-A798-F3A6234E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1586</Words>
  <Characters>905</Characters>
  <Application>Microsoft Office Word</Application>
  <DocSecurity>0</DocSecurity>
  <Lines>7</Lines>
  <Paragraphs>4</Paragraphs>
  <ScaleCrop>false</ScaleCrop>
  <Company>HATA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5</cp:revision>
  <dcterms:created xsi:type="dcterms:W3CDTF">2002-03-03T23:46:00Z</dcterms:created>
  <dcterms:modified xsi:type="dcterms:W3CDTF">2002-03-03T23:51:00Z</dcterms:modified>
</cp:coreProperties>
</file>