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9" w:type="dxa"/>
        <w:tblLayout w:type="fixed"/>
        <w:tblLook w:val="0000" w:firstRow="0" w:lastRow="0" w:firstColumn="0" w:lastColumn="0" w:noHBand="0" w:noVBand="0"/>
      </w:tblPr>
      <w:tblGrid>
        <w:gridCol w:w="5148"/>
        <w:gridCol w:w="540"/>
        <w:gridCol w:w="4059"/>
        <w:gridCol w:w="1492"/>
      </w:tblGrid>
      <w:tr w:rsidR="00180E93" w:rsidRPr="00484D19" w:rsidTr="002A4245">
        <w:tc>
          <w:tcPr>
            <w:tcW w:w="11239" w:type="dxa"/>
            <w:gridSpan w:val="4"/>
          </w:tcPr>
          <w:p w:rsidR="00180E93" w:rsidRPr="00484D19" w:rsidRDefault="00180E93" w:rsidP="008765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32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caps/>
                <w:sz w:val="32"/>
                <w:szCs w:val="24"/>
                <w:lang w:val="uk-UA" w:eastAsia="ru-RU"/>
              </w:rPr>
              <w:t>Міністерство освіти і науки України</w:t>
            </w:r>
          </w:p>
          <w:p w:rsidR="00180E93" w:rsidRPr="00484D19" w:rsidRDefault="003934E0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6089650</wp:posOffset>
                  </wp:positionH>
                  <wp:positionV relativeFrom="page">
                    <wp:posOffset>399415</wp:posOffset>
                  </wp:positionV>
                  <wp:extent cx="655320" cy="759460"/>
                  <wp:effectExtent l="0" t="0" r="0" b="2540"/>
                  <wp:wrapNone/>
                  <wp:docPr id="2" name="Рисунок 1" descr="емблема управління освіти та науки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мблема управління освіти та науки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0E93" w:rsidRPr="00484D19" w:rsidTr="002A4245">
        <w:trPr>
          <w:gridAfter w:val="1"/>
          <w:wAfter w:w="1492" w:type="dxa"/>
        </w:trPr>
        <w:tc>
          <w:tcPr>
            <w:tcW w:w="5148" w:type="dxa"/>
          </w:tcPr>
          <w:p w:rsidR="00180E93" w:rsidRPr="00484D19" w:rsidRDefault="003934E0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685800" cy="664845"/>
                  <wp:effectExtent l="0" t="0" r="0" b="1905"/>
                  <wp:wrapNone/>
                  <wp:docPr id="3" name="Рисунок 2" descr="gerb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E93"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ДНІПРОПЕТРОВСЬКИЙ НАЦІОНАЛЬНИЙ </w:t>
            </w:r>
          </w:p>
          <w:p w:rsidR="00180E93" w:rsidRPr="00484D19" w:rsidRDefault="00180E93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</w:t>
            </w:r>
          </w:p>
          <w:p w:rsidR="00180E93" w:rsidRPr="00484D19" w:rsidRDefault="00180E93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ІМ.О.ГОНЧАРА</w:t>
            </w:r>
          </w:p>
        </w:tc>
        <w:tc>
          <w:tcPr>
            <w:tcW w:w="540" w:type="dxa"/>
          </w:tcPr>
          <w:p w:rsidR="00180E93" w:rsidRPr="00484D19" w:rsidRDefault="00180E93" w:rsidP="00227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059" w:type="dxa"/>
          </w:tcPr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УПРАВЛІНННЯ </w:t>
            </w:r>
          </w:p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ОСВІТИ ТА НАУКИ ДНІПРОПЕТРОВСЬКОЇ </w:t>
            </w:r>
          </w:p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</w:tr>
    </w:tbl>
    <w:p w:rsidR="00180E93" w:rsidRPr="00484D19" w:rsidRDefault="00180E93" w:rsidP="00227D3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80E93" w:rsidRPr="00484D19" w:rsidRDefault="00180E93" w:rsidP="00227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16"/>
          <w:szCs w:val="32"/>
          <w:lang w:val="uk-UA" w:eastAsia="ru-RU"/>
        </w:rPr>
      </w:pPr>
    </w:p>
    <w:p w:rsidR="00180E93" w:rsidRPr="00484D19" w:rsidRDefault="003F44A6" w:rsidP="00227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</w:pPr>
      <w:r w:rsidRPr="00484D19"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  <w:t>V</w:t>
      </w:r>
      <w:r w:rsidR="00180E93" w:rsidRPr="00484D19"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  <w:t xml:space="preserve"> Всеукраїнська учнівська олімпіада з інформаційних технологій</w:t>
      </w:r>
    </w:p>
    <w:p w:rsidR="00180E93" w:rsidRPr="00484D19" w:rsidRDefault="00C83510" w:rsidP="00227D3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>І</w:t>
      </w:r>
      <w:r w:rsidR="003F44A6"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>I</w:t>
      </w:r>
      <w:r w:rsidR="00180E93"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 xml:space="preserve"> етап</w:t>
      </w:r>
    </w:p>
    <w:p w:rsidR="00180E93" w:rsidRPr="00484D19" w:rsidRDefault="00557F93" w:rsidP="0022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20</w:t>
      </w:r>
      <w:r w:rsidR="00C83510"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 xml:space="preserve">грудня </w:t>
      </w:r>
      <w:r w:rsidR="00C83510"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2015</w:t>
      </w:r>
      <w:r w:rsidR="00180E93"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 року</w:t>
      </w:r>
    </w:p>
    <w:p w:rsidR="00180E93" w:rsidRPr="00484D19" w:rsidRDefault="00180E93" w:rsidP="00227D3B">
      <w:pPr>
        <w:spacing w:before="120" w:after="0" w:line="240" w:lineRule="auto"/>
        <w:ind w:left="5940"/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Уважне вивчення умов і допоміжних матеріалів завдання - половина успіху 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Та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ємниця Бермудського трикутника —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це таємниця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,</w:t>
      </w:r>
      <w:r w:rsidR="00035968" w:rsidRPr="00484D19">
        <w:rPr>
          <w:rFonts w:ascii="Times New Roman" w:hAnsi="Times New Roman"/>
          <w:sz w:val="24"/>
          <w:szCs w:val="24"/>
          <w:lang w:val="uk-UA" w:eastAsia="ru-RU"/>
        </w:rPr>
        <w:t xml:space="preserve"> яка не дає спокою багатьом людям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. Сьогодні бермудський трикутник часто називають найнебезпечн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ішою аномальною зоною на Землі</w:t>
      </w:r>
      <w:r w:rsidR="00F91679">
        <w:rPr>
          <w:rFonts w:ascii="Times New Roman" w:hAnsi="Times New Roman"/>
          <w:sz w:val="24"/>
          <w:szCs w:val="24"/>
          <w:lang w:val="uk-UA" w:eastAsia="ru-RU"/>
        </w:rPr>
        <w:t>, у якій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люди, кораблі і літаки зникають безслідно. Бермудський трикутник іноді ще називають Воротами в інший вимір, тому 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 xml:space="preserve">що 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це був би, мабуть, найпростіший спосіб пояснити деякі зникнення.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Бермудський трикутник або Трикутник Диявола розташований у північно-західній частині Атлантичного океану.</w:t>
      </w:r>
      <w:r w:rsidR="00035968" w:rsidRPr="00484D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Умовно символічними вершинами Бермудського трикутника є південний мис Флориди (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Майамі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), Бермудські острови і Пуерто-Ріко. В даному випадку форма трикутника також досить умовна, трагічні зникнення відбуваються і за його межами в Мексиканській 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затоці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і в північній частині Карибського моря. Тому іноді межі тр</w:t>
      </w:r>
      <w:r w:rsidR="00E7074E" w:rsidRPr="00484D19">
        <w:rPr>
          <w:rFonts w:ascii="Times New Roman" w:hAnsi="Times New Roman"/>
          <w:sz w:val="24"/>
          <w:szCs w:val="24"/>
          <w:lang w:val="uk-UA" w:eastAsia="ru-RU"/>
        </w:rPr>
        <w:t>икутника намагаються розсунути.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Таємниці раптового зникнення в бермудському трикутнику стали хвилювати громадськість з середини минулого століття. У 1950 році кореспондент 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Associated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Press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Джонс назвав цей район «морем диявола». У 1964 р завдяки статті Вінсента 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Гладісса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«Смертоносн</w:t>
      </w:r>
      <w:r w:rsidR="00E7074E" w:rsidRPr="00484D19">
        <w:rPr>
          <w:rFonts w:ascii="Times New Roman" w:hAnsi="Times New Roman"/>
          <w:sz w:val="24"/>
          <w:szCs w:val="24"/>
          <w:lang w:val="uk-UA" w:eastAsia="ru-RU"/>
        </w:rPr>
        <w:t>ий бермудський трикутник»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небезпечна аномальна зона в Атлантичному океані отримала назву </w:t>
      </w:r>
      <w:r w:rsidR="00E7074E" w:rsidRPr="00484D19"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Бермудський трикутник</w:t>
      </w:r>
      <w:r w:rsidR="00E7074E" w:rsidRPr="00484D19"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Сучасна історія вже налічує близько сотні таємничих зникнень в районі бермудського трикутника. Це район зі складними погодними умовами і з дуже жвавим рухом на воді і в повітрі.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Катастрофи, які відбувалися і відбуваються в районі Бермудського трикутника стали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з одного боку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об'єкт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ами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пильної уваги громадськості, а з іншого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можливістю для спекуляцій і дешевих сенсацій. Створено безліч теорій, які мали б пояснити несподівану дезорієнтацію людей і відмова обладнання в цьому районі.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Найбільш відомі теорії, які намагаються пояснити таємницю бермудського трикутника з наукової точки зору: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• причиною раптових катастроф в бермудському трикутнику стають гігантс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ькі блукаючі хвилі висотою 30 м;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• океан здатний генерувати інфразвукові хвилі, що провокують паніку у екіпажу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, в результаті якої люди викидаю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>ться за бо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рт;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• в океані утворюються гігантські газові міхури наповнені метаном. Коли корабель або літак потрапляє в такий міхур вони неминуче йдуть на дно через дуже низької щільності води або 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повітря всередині такого міхура;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• потужн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тепла течія Гольфстрім, яка викликає різкі зміни погоди в Бермудському трикутнику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• особливості рельєфу </w:t>
      </w:r>
      <w:proofErr w:type="spellStart"/>
      <w:r w:rsidRPr="00484D19">
        <w:rPr>
          <w:rFonts w:ascii="Times New Roman" w:hAnsi="Times New Roman"/>
          <w:sz w:val="24"/>
          <w:szCs w:val="24"/>
          <w:lang w:val="uk-UA" w:eastAsia="ru-RU"/>
        </w:rPr>
        <w:t>дна</w:t>
      </w:r>
      <w:proofErr w:type="spellEnd"/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Бермудського трикутника під водою, як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не дозволя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ють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знайти залишки затонулих кораблів і літаків</w:t>
      </w:r>
      <w:r w:rsidR="00B8061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96583" w:rsidRPr="00484D19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• викривлення простору і магнітний туман.</w:t>
      </w:r>
    </w:p>
    <w:p w:rsidR="006B3799" w:rsidRPr="00484D19" w:rsidRDefault="006B3799" w:rsidP="006B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Учаснику олімпіади пропонується спробувати розгадати таємниці бермудського трикутника, для чого  необхідно вирішити наступні задачі виключно засобами MS OFFICE відповідно до умов задач та файлів-інструкцій. Використання VBA </w:t>
      </w:r>
      <w:r w:rsidRPr="00484D19">
        <w:rPr>
          <w:rFonts w:ascii="Times New Roman" w:hAnsi="Times New Roman"/>
          <w:b/>
          <w:i/>
          <w:sz w:val="24"/>
          <w:szCs w:val="24"/>
          <w:u w:val="single"/>
          <w:lang w:val="uk-UA" w:eastAsia="ru-RU"/>
        </w:rPr>
        <w:t xml:space="preserve">ЗАБОРОНЕНО! </w:t>
      </w:r>
    </w:p>
    <w:p w:rsidR="006B3799" w:rsidRPr="00484D19" w:rsidRDefault="006B3799" w:rsidP="00FA55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335051" w:rsidRPr="00484D19" w:rsidRDefault="00335051" w:rsidP="00335051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557F93"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Координати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335051" w:rsidRPr="00484D19" w:rsidRDefault="00335051" w:rsidP="00335051">
      <w:pPr>
        <w:spacing w:after="0" w:line="240" w:lineRule="auto"/>
        <w:ind w:left="1418" w:right="1418"/>
        <w:jc w:val="center"/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EXCEL,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</w:p>
    <w:p w:rsidR="00335051" w:rsidRPr="00484D19" w:rsidRDefault="00335051" w:rsidP="00557F93">
      <w:pPr>
        <w:spacing w:after="120" w:line="240" w:lineRule="auto"/>
        <w:ind w:left="1418" w:right="1417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 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Координати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.xlsx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(Координати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.xls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557F93" w:rsidRDefault="00DB591F" w:rsidP="0037282A">
      <w:pPr>
        <w:spacing w:after="120" w:line="240" w:lineRule="auto"/>
        <w:ind w:right="14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2A">
        <w:rPr>
          <w:rFonts w:ascii="Times New Roman" w:hAnsi="Times New Roman"/>
          <w:sz w:val="24"/>
          <w:szCs w:val="24"/>
          <w:lang w:val="uk-UA" w:eastAsia="ru-RU"/>
        </w:rPr>
        <w:t xml:space="preserve">Проблема визначення меж Бермудського трикутника пов’язана </w:t>
      </w:r>
      <w:r w:rsidR="0037282A" w:rsidRPr="0037282A">
        <w:rPr>
          <w:rFonts w:ascii="Times New Roman" w:hAnsi="Times New Roman"/>
          <w:sz w:val="24"/>
          <w:szCs w:val="24"/>
          <w:lang w:val="uk-UA" w:eastAsia="ru-RU"/>
        </w:rPr>
        <w:t>з визначенням координат нещасних в</w:t>
      </w:r>
      <w:r w:rsidR="0037282A">
        <w:rPr>
          <w:rFonts w:ascii="Times New Roman" w:hAnsi="Times New Roman"/>
          <w:sz w:val="24"/>
          <w:szCs w:val="24"/>
          <w:lang w:val="uk-UA" w:eastAsia="ru-RU"/>
        </w:rPr>
        <w:t>ипадків, які відбулися та відбуваються в цьому районі Атлантики. Спеціалісти стикаються з необхідністю відмітки на карті всіх аварій повітряних та морських суден.</w:t>
      </w:r>
    </w:p>
    <w:p w:rsidR="00251D5A" w:rsidRPr="00251D5A" w:rsidRDefault="00251D5A" w:rsidP="0037282A">
      <w:pPr>
        <w:spacing w:after="120" w:line="240" w:lineRule="auto"/>
        <w:ind w:right="14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Учаснику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необх</w:t>
      </w:r>
      <w:r>
        <w:rPr>
          <w:rFonts w:ascii="Times New Roman" w:hAnsi="Times New Roman"/>
          <w:sz w:val="24"/>
          <w:szCs w:val="24"/>
          <w:lang w:val="uk-UA" w:eastAsia="ru-RU"/>
        </w:rPr>
        <w:t>ідно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, дотримуючись інструкцій, наданих у файлі «Інструкція </w:t>
      </w:r>
      <w:r>
        <w:rPr>
          <w:rFonts w:ascii="Times New Roman" w:hAnsi="Times New Roman"/>
          <w:sz w:val="24"/>
          <w:szCs w:val="24"/>
          <w:lang w:val="en-US" w:eastAsia="ru-RU"/>
        </w:rPr>
        <w:t>Excel</w:t>
      </w:r>
      <w:r w:rsidRPr="00251D5A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docx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32140"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створити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автоматизовану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систему в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ідмітки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нещасних випадків на карті, а також автоматичного визначення координат судна за даними радіо-пеленгу.</w:t>
      </w:r>
    </w:p>
    <w:p w:rsidR="00180E93" w:rsidRPr="000850F3" w:rsidRDefault="00180E93" w:rsidP="00777615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484D19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Бермудський трикутник</w:t>
      </w:r>
      <w:r w:rsidR="00F859C3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180E93" w:rsidRPr="000850F3" w:rsidRDefault="00180E93" w:rsidP="00777615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0850F3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ACCESS</w:t>
      </w:r>
      <w:r w:rsidR="00AB0DE5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180E93" w:rsidRPr="000850F3" w:rsidRDefault="00180E93" w:rsidP="00853129">
      <w:pPr>
        <w:spacing w:after="120" w:line="240" w:lineRule="auto"/>
        <w:ind w:left="1276" w:right="1701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</w:t>
      </w:r>
      <w:r w:rsidR="0047122A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роботи учасника зберегти у файл </w:t>
      </w:r>
      <w:r w:rsidR="00557F93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Бермудський трикутник</w:t>
      </w:r>
      <w:r w:rsidR="00AB0DE5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.accdb</w:t>
      </w:r>
      <w:r w:rsidR="00F859C3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</w:t>
      </w:r>
      <w:r w:rsidR="00557F93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Бермудський трикутник</w:t>
      </w:r>
      <w:r w:rsidR="00F859C3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.mdb</w:t>
      </w:r>
      <w:r w:rsidR="00F859C3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557F93" w:rsidRPr="000850F3" w:rsidRDefault="00627F7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Різними вченими неодноразово робилися спроби якось систематизувати випадки, які траплялися у бермудському трикутнику. Найбільш відомими є спроби таких </w:t>
      </w:r>
      <w:r w:rsidR="00796583" w:rsidRPr="000850F3">
        <w:rPr>
          <w:rFonts w:ascii="Times New Roman" w:hAnsi="Times New Roman"/>
          <w:sz w:val="24"/>
          <w:szCs w:val="24"/>
          <w:lang w:val="uk-UA" w:eastAsia="ru-RU"/>
        </w:rPr>
        <w:t>науковців як</w:t>
      </w:r>
      <w:r w:rsidR="005D348F" w:rsidRPr="000850F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Ч.</w:t>
      </w:r>
      <w:r w:rsidR="005D348F" w:rsidRPr="000850F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5D348F" w:rsidRPr="000850F3">
        <w:rPr>
          <w:rFonts w:ascii="Times New Roman" w:hAnsi="Times New Roman"/>
          <w:sz w:val="24"/>
          <w:szCs w:val="24"/>
          <w:lang w:val="uk-UA" w:eastAsia="ru-RU"/>
        </w:rPr>
        <w:t>Берліц</w:t>
      </w:r>
      <w:proofErr w:type="spellEnd"/>
      <w:r w:rsidR="005D348F" w:rsidRPr="000850F3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Л. Д. </w:t>
      </w:r>
      <w:proofErr w:type="spellStart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Куше</w:t>
      </w:r>
      <w:proofErr w:type="spellEnd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, Ч. </w:t>
      </w:r>
      <w:proofErr w:type="spellStart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Казо</w:t>
      </w:r>
      <w:proofErr w:type="spellEnd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 xml:space="preserve">, У. </w:t>
      </w:r>
      <w:proofErr w:type="spellStart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Салмон</w:t>
      </w:r>
      <w:proofErr w:type="spellEnd"/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 xml:space="preserve"> та інші.</w:t>
      </w:r>
    </w:p>
    <w:p w:rsidR="00796583" w:rsidRPr="000850F3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У базі даних знаходяться дані про випадки наведені у книзі </w:t>
      </w:r>
      <w:r w:rsidR="00A7173D" w:rsidRPr="000850F3">
        <w:rPr>
          <w:rFonts w:ascii="Times New Roman" w:hAnsi="Times New Roman"/>
          <w:sz w:val="24"/>
          <w:szCs w:val="24"/>
          <w:lang w:val="uk-UA" w:eastAsia="ru-RU"/>
        </w:rPr>
        <w:t>Зденека Кукала «Загадка бермудського трикутника: вигадка чи реальність»</w:t>
      </w:r>
    </w:p>
    <w:p w:rsidR="00796583" w:rsidRPr="000850F3" w:rsidRDefault="00796583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sz w:val="24"/>
          <w:szCs w:val="24"/>
          <w:lang w:val="uk-UA" w:eastAsia="ru-RU"/>
        </w:rPr>
        <w:t>Учаснику необхідно</w:t>
      </w:r>
      <w:r w:rsidR="00D32140" w:rsidRPr="000850F3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 дотримуючись інструкцій файлу «Інструкція Access.docx»</w:t>
      </w:r>
      <w:r w:rsidR="00D32140" w:rsidRPr="000850F3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 створити автоматизовану систему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>, яка буде надавати можливість переглядати</w:t>
      </w:r>
      <w:r w:rsidR="00050F77" w:rsidRPr="000850F3">
        <w:rPr>
          <w:rFonts w:ascii="Times New Roman" w:hAnsi="Times New Roman"/>
          <w:sz w:val="24"/>
          <w:szCs w:val="24"/>
          <w:lang w:val="uk-UA" w:eastAsia="ru-RU"/>
        </w:rPr>
        <w:t>, додавати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 xml:space="preserve"> інформацію про випадки та аналізувати </w:t>
      </w:r>
      <w:r w:rsidR="00050F77" w:rsidRPr="000850F3">
        <w:rPr>
          <w:rFonts w:ascii="Times New Roman" w:hAnsi="Times New Roman"/>
          <w:sz w:val="24"/>
          <w:szCs w:val="24"/>
          <w:lang w:val="uk-UA" w:eastAsia="ru-RU"/>
        </w:rPr>
        <w:t>її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859C3" w:rsidRPr="00484D19" w:rsidRDefault="00637631" w:rsidP="00F859C3">
      <w:pPr>
        <w:spacing w:before="240"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</w:pPr>
      <w:r w:rsidRPr="000850F3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035968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Летучий гол</w:t>
      </w:r>
      <w:r w:rsidR="00627F73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л</w:t>
      </w:r>
      <w:r w:rsidR="00035968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андець</w:t>
      </w:r>
      <w:r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637631" w:rsidRPr="00484D19" w:rsidRDefault="00637631" w:rsidP="00777615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MS </w:t>
      </w:r>
      <w:r w:rsidR="00025E3E"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PowerPoint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4F2E62" w:rsidRPr="00484D19" w:rsidRDefault="00637631" w:rsidP="00CA58DB">
      <w:pPr>
        <w:spacing w:after="120" w:line="240" w:lineRule="auto"/>
        <w:ind w:left="426" w:right="567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Результат роботи учасника зберегти у файл</w:t>
      </w:r>
      <w:r w:rsidR="00025E3E"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</w:t>
      </w:r>
      <w:r w:rsidR="007112A8" w:rsidRPr="007112A8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>ЛГ</w:t>
      </w:r>
      <w:r w:rsidR="004F2E62" w:rsidRPr="007112A8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</w:t>
      </w:r>
      <w:r w:rsidR="00025E3E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ppt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x</w:t>
      </w:r>
      <w:r w:rsidR="004F2E62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(.</w:t>
      </w:r>
      <w:proofErr w:type="spellStart"/>
      <w:r w:rsidR="00035968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ppt</w:t>
      </w:r>
      <w:proofErr w:type="spellEnd"/>
      <w:r w:rsidR="004F2E62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) </w:t>
      </w:r>
    </w:p>
    <w:p w:rsidR="00FA5508" w:rsidRPr="00484D19" w:rsidRDefault="00FA5508" w:rsidP="00FA5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Зона Бермудського трикутника має зловісну репутацію, тому що в ній відбуваються різні </w:t>
      </w:r>
      <w:bookmarkStart w:id="0" w:name="_GoBack"/>
      <w:r w:rsidRPr="00484D19">
        <w:rPr>
          <w:rFonts w:ascii="Times New Roman" w:hAnsi="Times New Roman"/>
          <w:sz w:val="24"/>
          <w:szCs w:val="24"/>
          <w:lang w:val="uk-UA" w:eastAsia="ru-RU"/>
        </w:rPr>
        <w:t>незрозумілі і драматичні події. Одне з таких явищ - це раптова поява так званих Летючих голландців.</w:t>
      </w:r>
    </w:p>
    <w:bookmarkEnd w:id="0"/>
    <w:p w:rsidR="004F2E62" w:rsidRPr="00484D19" w:rsidRDefault="00FA5508" w:rsidP="00FA5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sz w:val="24"/>
          <w:szCs w:val="24"/>
          <w:lang w:val="uk-UA" w:eastAsia="ru-RU"/>
        </w:rPr>
        <w:t>Красива легенда про Летючого</w:t>
      </w:r>
      <w:r w:rsidR="00035968" w:rsidRPr="00484D19">
        <w:rPr>
          <w:rFonts w:ascii="Times New Roman" w:hAnsi="Times New Roman"/>
          <w:sz w:val="24"/>
          <w:szCs w:val="24"/>
          <w:lang w:val="uk-UA" w:eastAsia="ru-RU"/>
        </w:rPr>
        <w:t xml:space="preserve"> голландця - хороброго морського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капітана, який ки</w:t>
      </w:r>
      <w:r w:rsidR="00035968" w:rsidRPr="00484D19">
        <w:rPr>
          <w:rFonts w:ascii="Times New Roman" w:hAnsi="Times New Roman"/>
          <w:sz w:val="24"/>
          <w:szCs w:val="24"/>
          <w:lang w:val="uk-UA" w:eastAsia="ru-RU"/>
        </w:rPr>
        <w:t>нув виклик стихіям і приречений</w:t>
      </w:r>
      <w:r w:rsidRPr="00484D19">
        <w:rPr>
          <w:rFonts w:ascii="Times New Roman" w:hAnsi="Times New Roman"/>
          <w:sz w:val="24"/>
          <w:szCs w:val="24"/>
          <w:lang w:val="uk-UA" w:eastAsia="ru-RU"/>
        </w:rPr>
        <w:t xml:space="preserve"> за це вічно поневірятися на своєму вітрильнику по бурхливому і небезпечному морю, ніколи не пристаючи до берега, переходить від покоління до покоління ось вже багато століть.</w:t>
      </w:r>
    </w:p>
    <w:p w:rsidR="00976F23" w:rsidRPr="00484D19" w:rsidRDefault="00976F23" w:rsidP="00FA550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lang w:val="uk-UA"/>
        </w:rPr>
      </w:pPr>
      <w:r w:rsidRPr="00484D19">
        <w:rPr>
          <w:rFonts w:ascii="Times New Roman" w:eastAsia="Calibri" w:hAnsi="Times New Roman"/>
          <w:sz w:val="24"/>
          <w:lang w:val="uk-UA"/>
        </w:rPr>
        <w:t xml:space="preserve">Учаснику необхідно створити модель руху Летючого голландця за зразком </w:t>
      </w:r>
      <w:r w:rsidR="007112A8" w:rsidRPr="007112A8">
        <w:rPr>
          <w:rFonts w:ascii="Times New Roman" w:eastAsia="Calibri" w:hAnsi="Times New Roman"/>
          <w:sz w:val="24"/>
          <w:lang w:val="uk-UA"/>
        </w:rPr>
        <w:t>(</w:t>
      </w:r>
      <w:r w:rsidR="007112A8">
        <w:rPr>
          <w:rFonts w:ascii="Times New Roman" w:eastAsia="Calibri" w:hAnsi="Times New Roman"/>
          <w:sz w:val="24"/>
          <w:lang w:val="uk-UA"/>
        </w:rPr>
        <w:t xml:space="preserve">файл </w:t>
      </w:r>
      <w:r w:rsidR="007112A8" w:rsidRPr="007112A8">
        <w:rPr>
          <w:rFonts w:ascii="Times New Roman" w:eastAsia="Calibri" w:hAnsi="Times New Roman"/>
          <w:b/>
          <w:i/>
          <w:sz w:val="24"/>
          <w:lang w:val="en-US"/>
        </w:rPr>
        <w:t>ship</w:t>
      </w:r>
      <w:r w:rsidR="007112A8" w:rsidRPr="007112A8">
        <w:rPr>
          <w:rFonts w:ascii="Times New Roman" w:eastAsia="Calibri" w:hAnsi="Times New Roman"/>
          <w:b/>
          <w:i/>
          <w:sz w:val="24"/>
          <w:lang w:val="uk-UA"/>
        </w:rPr>
        <w:t>.</w:t>
      </w:r>
      <w:proofErr w:type="spellStart"/>
      <w:r w:rsidR="007112A8" w:rsidRPr="007112A8">
        <w:rPr>
          <w:rFonts w:ascii="Times New Roman" w:eastAsia="Calibri" w:hAnsi="Times New Roman"/>
          <w:b/>
          <w:i/>
          <w:sz w:val="24"/>
          <w:lang w:val="en-US"/>
        </w:rPr>
        <w:t>wmv</w:t>
      </w:r>
      <w:proofErr w:type="spellEnd"/>
      <w:r w:rsidR="002D315E">
        <w:rPr>
          <w:rFonts w:ascii="Times New Roman" w:eastAsia="Calibri" w:hAnsi="Times New Roman"/>
          <w:b/>
          <w:i/>
          <w:sz w:val="24"/>
          <w:lang w:val="uk-UA"/>
        </w:rPr>
        <w:t xml:space="preserve"> </w:t>
      </w:r>
      <w:r w:rsidR="002D315E" w:rsidRPr="002D315E">
        <w:rPr>
          <w:rFonts w:ascii="Times New Roman" w:hAnsi="Times New Roman"/>
          <w:sz w:val="24"/>
          <w:szCs w:val="24"/>
          <w:lang w:val="uk-UA"/>
        </w:rPr>
        <w:t>або</w:t>
      </w:r>
      <w:r w:rsidR="002D315E" w:rsidRPr="002D315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D315E">
        <w:rPr>
          <w:rFonts w:ascii="Times New Roman" w:hAnsi="Times New Roman"/>
          <w:b/>
          <w:i/>
          <w:sz w:val="24"/>
          <w:szCs w:val="24"/>
          <w:lang w:val="en-US"/>
        </w:rPr>
        <w:t>ship</w:t>
      </w:r>
      <w:r w:rsidR="002D315E" w:rsidRPr="002D315E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proofErr w:type="spellStart"/>
      <w:r w:rsidR="002D315E">
        <w:rPr>
          <w:rFonts w:ascii="Times New Roman" w:hAnsi="Times New Roman"/>
          <w:b/>
          <w:i/>
          <w:sz w:val="24"/>
          <w:szCs w:val="24"/>
          <w:lang w:val="en-US"/>
        </w:rPr>
        <w:t>mp</w:t>
      </w:r>
      <w:proofErr w:type="spellEnd"/>
      <w:r w:rsidR="002D315E" w:rsidRPr="002D315E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7112A8">
        <w:rPr>
          <w:rFonts w:ascii="Times New Roman" w:eastAsia="Calibri" w:hAnsi="Times New Roman"/>
          <w:sz w:val="24"/>
          <w:lang w:val="uk-UA"/>
        </w:rPr>
        <w:t>)</w:t>
      </w:r>
      <w:r w:rsidRPr="00484D19">
        <w:rPr>
          <w:rFonts w:ascii="Times New Roman" w:eastAsia="Calibri" w:hAnsi="Times New Roman"/>
          <w:sz w:val="24"/>
          <w:lang w:val="uk-UA"/>
        </w:rPr>
        <w:t xml:space="preserve"> дотримуючись інструкцій файлу «Інструкція PowerPoint.docx».</w:t>
      </w:r>
    </w:p>
    <w:p w:rsidR="00A96552" w:rsidRPr="00484D19" w:rsidRDefault="00A96552" w:rsidP="00C83510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557F93"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Радіограма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A96552" w:rsidRPr="00484D19" w:rsidRDefault="00A96552" w:rsidP="00777615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Word)</w:t>
      </w:r>
    </w:p>
    <w:p w:rsidR="00CA58DB" w:rsidRPr="00484D19" w:rsidRDefault="00A96552" w:rsidP="00CA58DB">
      <w:pPr>
        <w:spacing w:after="120" w:line="240" w:lineRule="auto"/>
        <w:ind w:left="1276" w:right="1417"/>
        <w:jc w:val="center"/>
        <w:rPr>
          <w:rFonts w:ascii="Times New Roman" w:hAnsi="Times New Roman"/>
          <w:i/>
          <w:sz w:val="24"/>
          <w:szCs w:val="24"/>
          <w:u w:val="single"/>
          <w:lang w:val="uk-UA" w:eastAsia="ru-RU"/>
        </w:rPr>
      </w:pP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 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Радіограма</w:t>
      </w:r>
      <w:r w:rsidR="00CA58DB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.docx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 </w:t>
      </w:r>
      <w:r w:rsidR="00976F2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(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Радіограма</w:t>
      </w:r>
      <w:r w:rsidR="00CA58DB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.doc</w:t>
      </w:r>
      <w:r w:rsidR="00CA58DB" w:rsidRPr="00484D19">
        <w:rPr>
          <w:rFonts w:ascii="Times New Roman" w:hAnsi="Times New Roman"/>
          <w:bCs/>
          <w:i/>
          <w:color w:val="000080"/>
          <w:sz w:val="24"/>
          <w:szCs w:val="24"/>
          <w:u w:val="single"/>
          <w:lang w:val="uk-UA" w:eastAsia="ru-RU"/>
        </w:rPr>
        <w:t xml:space="preserve">) </w:t>
      </w:r>
    </w:p>
    <w:p w:rsidR="00B036D3" w:rsidRPr="00484D19" w:rsidRDefault="00976F23" w:rsidP="00976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4D19">
        <w:rPr>
          <w:rFonts w:ascii="Times New Roman" w:hAnsi="Times New Roman"/>
          <w:sz w:val="24"/>
          <w:szCs w:val="24"/>
          <w:lang w:val="uk-UA"/>
        </w:rPr>
        <w:t>Неодноразово траплялись випадки</w:t>
      </w:r>
      <w:r w:rsidR="00AD3F79">
        <w:rPr>
          <w:rFonts w:ascii="Times New Roman" w:hAnsi="Times New Roman"/>
          <w:sz w:val="24"/>
          <w:szCs w:val="24"/>
          <w:lang w:val="uk-UA"/>
        </w:rPr>
        <w:t>,</w:t>
      </w:r>
      <w:r w:rsidRPr="00484D19">
        <w:rPr>
          <w:rFonts w:ascii="Times New Roman" w:hAnsi="Times New Roman"/>
          <w:sz w:val="24"/>
          <w:szCs w:val="24"/>
          <w:lang w:val="uk-UA"/>
        </w:rPr>
        <w:t xml:space="preserve"> коли під час знаходження судна у бермудському трикутнику радіограми отримані від нього або частково</w:t>
      </w:r>
      <w:r w:rsidR="00AD3F79">
        <w:rPr>
          <w:rFonts w:ascii="Times New Roman" w:hAnsi="Times New Roman"/>
          <w:sz w:val="24"/>
          <w:szCs w:val="24"/>
          <w:lang w:val="uk-UA"/>
        </w:rPr>
        <w:t>,</w:t>
      </w:r>
      <w:r w:rsidRPr="00484D19">
        <w:rPr>
          <w:rFonts w:ascii="Times New Roman" w:hAnsi="Times New Roman"/>
          <w:sz w:val="24"/>
          <w:szCs w:val="24"/>
          <w:lang w:val="uk-UA"/>
        </w:rPr>
        <w:t xml:space="preserve"> або повністю втрачалися із-за різних обставин.</w:t>
      </w:r>
    </w:p>
    <w:p w:rsidR="00976F23" w:rsidRPr="00484D19" w:rsidRDefault="00976F23" w:rsidP="00976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4D19">
        <w:rPr>
          <w:rFonts w:ascii="Times New Roman" w:hAnsi="Times New Roman"/>
          <w:sz w:val="24"/>
          <w:szCs w:val="24"/>
          <w:lang w:val="uk-UA"/>
        </w:rPr>
        <w:t xml:space="preserve">Учаснику необхідно відновити одну із таких радіограм, дотримуючись </w:t>
      </w:r>
      <w:r w:rsidR="00627F73" w:rsidRPr="00484D19">
        <w:rPr>
          <w:rFonts w:ascii="Times New Roman" w:hAnsi="Times New Roman"/>
          <w:sz w:val="24"/>
          <w:szCs w:val="24"/>
          <w:lang w:val="uk-UA"/>
        </w:rPr>
        <w:t>інструкцій файлу «Інструкція Word.docx»</w:t>
      </w:r>
      <w:r w:rsidR="00796583" w:rsidRPr="00484D19">
        <w:rPr>
          <w:rFonts w:ascii="Times New Roman" w:hAnsi="Times New Roman"/>
          <w:sz w:val="24"/>
          <w:szCs w:val="24"/>
          <w:lang w:val="uk-UA"/>
        </w:rPr>
        <w:t>.</w:t>
      </w:r>
    </w:p>
    <w:p w:rsidR="000D1DC8" w:rsidRPr="00484D19" w:rsidRDefault="000D1DC8" w:rsidP="00142864">
      <w:pPr>
        <w:spacing w:after="0" w:line="240" w:lineRule="auto"/>
        <w:rPr>
          <w:rFonts w:ascii="Times New Roman" w:hAnsi="Times New Roman"/>
          <w:b/>
          <w:color w:val="000080"/>
          <w:sz w:val="12"/>
          <w:szCs w:val="24"/>
          <w:u w:val="single"/>
          <w:lang w:val="uk-UA"/>
        </w:rPr>
      </w:pPr>
    </w:p>
    <w:p w:rsidR="00180E93" w:rsidRPr="00484D19" w:rsidRDefault="00180E93" w:rsidP="00976F23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u w:val="single"/>
          <w:lang w:val="uk-UA"/>
        </w:rPr>
      </w:pPr>
      <w:r w:rsidRPr="00484D19">
        <w:rPr>
          <w:rFonts w:ascii="Times New Roman" w:hAnsi="Times New Roman"/>
          <w:b/>
          <w:color w:val="000080"/>
          <w:u w:val="single"/>
          <w:lang w:val="uk-UA"/>
        </w:rPr>
        <w:t>УВАГА!!!</w:t>
      </w:r>
    </w:p>
    <w:p w:rsidR="00180E93" w:rsidRPr="00484D19" w:rsidRDefault="00180E93" w:rsidP="00142864">
      <w:pPr>
        <w:spacing w:before="120"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 xml:space="preserve">У розв’язку завдання дозволяється використовувати тільки файли з початковими даними, які розміщено у каталозі </w:t>
      </w:r>
      <w:r w:rsidRPr="00484D19">
        <w:rPr>
          <w:rFonts w:ascii="Times New Roman" w:hAnsi="Times New Roman"/>
          <w:b/>
          <w:i/>
          <w:u w:val="single"/>
          <w:lang w:val="uk-UA"/>
        </w:rPr>
        <w:t>Для учасника</w:t>
      </w:r>
      <w:r w:rsidR="00205A6C" w:rsidRPr="00484D19">
        <w:rPr>
          <w:rFonts w:ascii="Times New Roman" w:hAnsi="Times New Roman"/>
          <w:lang w:val="uk-UA"/>
        </w:rPr>
        <w:t xml:space="preserve">. </w:t>
      </w:r>
      <w:r w:rsidR="00205A6C" w:rsidRPr="00484D19">
        <w:rPr>
          <w:rFonts w:ascii="Times New Roman" w:hAnsi="Times New Roman"/>
          <w:b/>
          <w:lang w:val="uk-UA"/>
        </w:rPr>
        <w:t>Заборонено</w:t>
      </w:r>
      <w:r w:rsidR="00205A6C" w:rsidRPr="00484D19">
        <w:rPr>
          <w:rFonts w:ascii="Times New Roman" w:hAnsi="Times New Roman"/>
          <w:lang w:val="uk-UA"/>
        </w:rPr>
        <w:t xml:space="preserve"> вставляти у </w:t>
      </w:r>
      <w:r w:rsidR="00205A6C" w:rsidRPr="00484D19">
        <w:rPr>
          <w:rFonts w:ascii="Times New Roman" w:hAnsi="Times New Roman"/>
          <w:b/>
          <w:i/>
          <w:u w:val="single"/>
          <w:lang w:val="uk-UA"/>
        </w:rPr>
        <w:t>файли-розв’язки</w:t>
      </w:r>
      <w:r w:rsidR="00205A6C" w:rsidRPr="00484D19">
        <w:rPr>
          <w:rFonts w:ascii="Times New Roman" w:hAnsi="Times New Roman"/>
          <w:lang w:val="uk-UA"/>
        </w:rPr>
        <w:t xml:space="preserve"> зображення з</w:t>
      </w:r>
      <w:r w:rsidR="00205A6C" w:rsidRPr="00484D19">
        <w:rPr>
          <w:rFonts w:ascii="Times New Roman" w:hAnsi="Times New Roman"/>
          <w:b/>
          <w:i/>
          <w:u w:val="single"/>
          <w:lang w:val="uk-UA"/>
        </w:rPr>
        <w:t xml:space="preserve"> файлів-зразків</w:t>
      </w:r>
      <w:r w:rsidR="00C73970" w:rsidRPr="00484D19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="00C73970" w:rsidRPr="00484D19">
        <w:rPr>
          <w:rFonts w:ascii="Times New Roman" w:hAnsi="Times New Roman"/>
          <w:lang w:val="uk-UA"/>
        </w:rPr>
        <w:t>чи з</w:t>
      </w:r>
      <w:r w:rsidR="00C73970" w:rsidRPr="00484D19">
        <w:rPr>
          <w:rFonts w:ascii="Times New Roman" w:hAnsi="Times New Roman"/>
          <w:b/>
          <w:i/>
          <w:u w:val="single"/>
          <w:lang w:val="uk-UA"/>
        </w:rPr>
        <w:t xml:space="preserve"> файлів-інструкцій.</w:t>
      </w:r>
    </w:p>
    <w:p w:rsidR="00180E93" w:rsidRPr="00484D19" w:rsidRDefault="00180E93" w:rsidP="00B476DB">
      <w:pPr>
        <w:spacing w:before="120" w:after="0" w:line="240" w:lineRule="auto"/>
        <w:ind w:firstLine="993"/>
        <w:jc w:val="both"/>
        <w:rPr>
          <w:rFonts w:ascii="Times New Roman" w:hAnsi="Times New Roman"/>
          <w:b/>
          <w:lang w:val="uk-UA"/>
        </w:rPr>
      </w:pPr>
      <w:r w:rsidRPr="00484D19">
        <w:rPr>
          <w:rFonts w:ascii="Times New Roman" w:hAnsi="Times New Roman"/>
          <w:b/>
          <w:lang w:val="uk-UA"/>
        </w:rPr>
        <w:t xml:space="preserve">Перевірка </w:t>
      </w:r>
      <w:r w:rsidR="00887B7F" w:rsidRPr="00484D19">
        <w:rPr>
          <w:rFonts w:ascii="Times New Roman" w:hAnsi="Times New Roman"/>
          <w:b/>
          <w:lang w:val="uk-UA"/>
        </w:rPr>
        <w:t>розв’язку</w:t>
      </w:r>
      <w:r w:rsidRPr="00484D19">
        <w:rPr>
          <w:rFonts w:ascii="Times New Roman" w:hAnsi="Times New Roman"/>
          <w:b/>
          <w:lang w:val="uk-UA"/>
        </w:rPr>
        <w:t xml:space="preserve"> учасника передбачає зміну вхідних даних та перевірку результату обчислень зі зміненими даними. 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Всі завдання необхідно виконати за 4 години та передати файли-розв’язки під підпис члену журі у </w:t>
      </w:r>
      <w:r w:rsidRPr="00484D19">
        <w:rPr>
          <w:rFonts w:ascii="Times New Roman" w:hAnsi="Times New Roman"/>
          <w:lang w:val="uk-UA"/>
        </w:rPr>
        <w:t xml:space="preserve">каталозі з назвою 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Прізвище_Імя_</w:t>
      </w:r>
      <w:r w:rsidR="00B036D3" w:rsidRPr="00484D19">
        <w:rPr>
          <w:rFonts w:ascii="Times New Roman" w:hAnsi="Times New Roman"/>
          <w:b/>
          <w:i/>
          <w:u w:val="single"/>
          <w:lang w:val="uk-UA"/>
        </w:rPr>
        <w:t>Школа</w:t>
      </w:r>
      <w:proofErr w:type="spellEnd"/>
      <w:r w:rsidRPr="00484D19">
        <w:rPr>
          <w:rFonts w:ascii="Times New Roman" w:hAnsi="Times New Roman"/>
          <w:b/>
          <w:i/>
          <w:u w:val="single"/>
          <w:lang w:val="uk-UA"/>
        </w:rPr>
        <w:t> 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Класс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</w:t>
      </w:r>
      <w:r w:rsidRPr="00484D19">
        <w:rPr>
          <w:rFonts w:ascii="Times New Roman" w:hAnsi="Times New Roman"/>
          <w:lang w:val="uk-UA"/>
        </w:rPr>
        <w:t xml:space="preserve">(наприклад: </w:t>
      </w:r>
      <w:r w:rsidRPr="00484D19">
        <w:rPr>
          <w:rFonts w:ascii="Times New Roman" w:hAnsi="Times New Roman"/>
          <w:b/>
          <w:i/>
          <w:lang w:val="uk-UA"/>
        </w:rPr>
        <w:t>Петров_Олесь_С</w:t>
      </w:r>
      <w:r w:rsidR="00B036D3" w:rsidRPr="00484D19">
        <w:rPr>
          <w:rFonts w:ascii="Times New Roman" w:hAnsi="Times New Roman"/>
          <w:b/>
          <w:i/>
          <w:lang w:val="uk-UA"/>
        </w:rPr>
        <w:t>ЗШ43</w:t>
      </w:r>
      <w:r w:rsidRPr="00484D19">
        <w:rPr>
          <w:rFonts w:ascii="Times New Roman" w:hAnsi="Times New Roman"/>
          <w:b/>
          <w:i/>
          <w:lang w:val="uk-UA"/>
        </w:rPr>
        <w:t xml:space="preserve">_11 </w:t>
      </w:r>
      <w:r w:rsidRPr="00484D19">
        <w:rPr>
          <w:rFonts w:ascii="Times New Roman" w:hAnsi="Times New Roman"/>
          <w:lang w:val="uk-UA"/>
        </w:rPr>
        <w:t xml:space="preserve">або </w:t>
      </w:r>
      <w:r w:rsidRPr="00484D19">
        <w:rPr>
          <w:rFonts w:ascii="Times New Roman" w:hAnsi="Times New Roman"/>
          <w:b/>
          <w:i/>
          <w:lang w:val="uk-UA"/>
        </w:rPr>
        <w:t>Сидоренко_Анна_</w:t>
      </w:r>
      <w:r w:rsidR="00B036D3" w:rsidRPr="00484D19">
        <w:rPr>
          <w:rFonts w:ascii="Times New Roman" w:hAnsi="Times New Roman"/>
          <w:b/>
          <w:i/>
          <w:lang w:val="uk-UA"/>
        </w:rPr>
        <w:t>НВК28</w:t>
      </w:r>
      <w:r w:rsidRPr="00484D19">
        <w:rPr>
          <w:rFonts w:ascii="Times New Roman" w:hAnsi="Times New Roman"/>
          <w:b/>
          <w:i/>
          <w:lang w:val="uk-UA"/>
        </w:rPr>
        <w:t>_10</w:t>
      </w:r>
      <w:r w:rsidRPr="00484D19">
        <w:rPr>
          <w:rFonts w:ascii="Times New Roman" w:hAnsi="Times New Roman"/>
          <w:lang w:val="uk-UA"/>
        </w:rPr>
        <w:t>).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u w:val="single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Під час олімпіади учасник має право задавати питання виключно у письмовому вигляді. Питання повинно бути 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сформулюване</w:t>
      </w:r>
      <w:proofErr w:type="spellEnd"/>
      <w:r w:rsidRPr="00484D19">
        <w:rPr>
          <w:rFonts w:ascii="Times New Roman" w:hAnsi="Times New Roman"/>
          <w:b/>
          <w:i/>
          <w:u w:val="single"/>
          <w:lang w:val="uk-UA"/>
        </w:rPr>
        <w:t xml:space="preserve"> таким чином, щоб на нього можна було </w:t>
      </w:r>
      <w:r w:rsidR="00F2103E" w:rsidRPr="00484D19">
        <w:rPr>
          <w:rFonts w:ascii="Times New Roman" w:hAnsi="Times New Roman"/>
          <w:b/>
          <w:i/>
          <w:u w:val="single"/>
          <w:lang w:val="uk-UA"/>
        </w:rPr>
        <w:t xml:space="preserve">а </w:t>
      </w:r>
      <w:r w:rsidRPr="00484D19">
        <w:rPr>
          <w:rFonts w:ascii="Times New Roman" w:hAnsi="Times New Roman"/>
          <w:b/>
          <w:i/>
          <w:u w:val="single"/>
          <w:lang w:val="uk-UA"/>
        </w:rPr>
        <w:t>відповісти однозначно ТАК чи НІ.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u w:val="single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 У випадку, якщо одна з цих відповідей може стати підказкою або відповідь міститься у тексті завдання учасник отримує відповідь БЕЗ КОМЕНТАРІВ.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lang w:val="uk-UA"/>
        </w:rPr>
      </w:pPr>
      <w:r w:rsidRPr="00484D19">
        <w:rPr>
          <w:rFonts w:ascii="Times New Roman" w:hAnsi="Times New Roman"/>
          <w:lang w:val="uk-UA"/>
        </w:rPr>
        <w:t xml:space="preserve">В роботі залишати </w:t>
      </w:r>
      <w:r w:rsidRPr="00484D19">
        <w:rPr>
          <w:rFonts w:ascii="Times New Roman" w:hAnsi="Times New Roman"/>
          <w:b/>
          <w:i/>
          <w:lang w:val="uk-UA"/>
        </w:rPr>
        <w:t>відомості, які ідентифікують особу учасника</w:t>
      </w:r>
      <w:r w:rsidRPr="00484D19">
        <w:rPr>
          <w:rFonts w:ascii="Times New Roman" w:hAnsi="Times New Roman"/>
          <w:b/>
          <w:lang w:val="uk-UA"/>
        </w:rPr>
        <w:t xml:space="preserve"> </w:t>
      </w:r>
      <w:r w:rsidRPr="00484D19">
        <w:rPr>
          <w:rFonts w:ascii="Times New Roman" w:hAnsi="Times New Roman"/>
          <w:b/>
          <w:caps/>
          <w:lang w:val="uk-UA"/>
        </w:rPr>
        <w:t>ЗАБОРОНЕНО</w:t>
      </w:r>
      <w:r w:rsidRPr="00484D19">
        <w:rPr>
          <w:rFonts w:ascii="Times New Roman" w:hAnsi="Times New Roman"/>
          <w:b/>
          <w:lang w:val="uk-UA"/>
        </w:rPr>
        <w:t>!!!</w:t>
      </w:r>
      <w:r w:rsidRPr="00484D19">
        <w:rPr>
          <w:rFonts w:ascii="Times New Roman" w:hAnsi="Times New Roman"/>
          <w:lang w:val="uk-UA"/>
        </w:rPr>
        <w:t xml:space="preserve"> (за виключенням назви каталогу з файлами-</w:t>
      </w:r>
      <w:proofErr w:type="spellStart"/>
      <w:r w:rsidRPr="00484D19">
        <w:rPr>
          <w:rFonts w:ascii="Times New Roman" w:hAnsi="Times New Roman"/>
          <w:lang w:val="uk-UA"/>
        </w:rPr>
        <w:t>роз’язками</w:t>
      </w:r>
      <w:proofErr w:type="spellEnd"/>
      <w:r w:rsidRPr="00484D19">
        <w:rPr>
          <w:rFonts w:ascii="Times New Roman" w:hAnsi="Times New Roman"/>
          <w:lang w:val="uk-UA"/>
        </w:rPr>
        <w:t xml:space="preserve"> </w:t>
      </w:r>
      <w:proofErr w:type="spellStart"/>
      <w:r w:rsidRPr="00484D19">
        <w:rPr>
          <w:rFonts w:ascii="Times New Roman" w:hAnsi="Times New Roman"/>
          <w:lang w:val="uk-UA"/>
        </w:rPr>
        <w:t>участника</w:t>
      </w:r>
      <w:proofErr w:type="spellEnd"/>
      <w:r w:rsidRPr="00484D19">
        <w:rPr>
          <w:rFonts w:ascii="Times New Roman" w:hAnsi="Times New Roman"/>
          <w:lang w:val="uk-UA"/>
        </w:rPr>
        <w:t>)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lang w:val="uk-UA"/>
        </w:rPr>
      </w:pPr>
      <w:proofErr w:type="spellStart"/>
      <w:r w:rsidRPr="00484D19">
        <w:rPr>
          <w:rFonts w:ascii="Times New Roman" w:hAnsi="Times New Roman"/>
          <w:b/>
          <w:i/>
          <w:lang w:val="uk-UA"/>
        </w:rPr>
        <w:t>Роз</w:t>
      </w:r>
      <w:r w:rsidR="00CB41FD" w:rsidRPr="00484D19">
        <w:rPr>
          <w:rFonts w:ascii="Times New Roman" w:hAnsi="Times New Roman"/>
          <w:b/>
          <w:i/>
          <w:lang w:val="uk-UA"/>
        </w:rPr>
        <w:t>’</w:t>
      </w:r>
      <w:r w:rsidRPr="00484D19">
        <w:rPr>
          <w:rFonts w:ascii="Times New Roman" w:hAnsi="Times New Roman"/>
          <w:b/>
          <w:i/>
          <w:lang w:val="uk-UA"/>
        </w:rPr>
        <w:t>вязок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</w:t>
      </w:r>
      <w:proofErr w:type="spellStart"/>
      <w:r w:rsidRPr="00484D19">
        <w:rPr>
          <w:rFonts w:ascii="Times New Roman" w:hAnsi="Times New Roman"/>
          <w:b/>
          <w:i/>
          <w:lang w:val="uk-UA"/>
        </w:rPr>
        <w:t>олімпіадного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завдання вважається зданим тільки після перевірки членом журі в присутності учасника олімпіади наявності його файлів-рішень та підпису учасником у протоколі прийому робіт (підпис учасника ставиться після відмітки про наявність  файлів-</w:t>
      </w:r>
      <w:proofErr w:type="spellStart"/>
      <w:r w:rsidRPr="00484D19">
        <w:rPr>
          <w:rFonts w:ascii="Times New Roman" w:hAnsi="Times New Roman"/>
          <w:b/>
          <w:i/>
          <w:lang w:val="uk-UA"/>
        </w:rPr>
        <w:t>р</w:t>
      </w:r>
      <w:r w:rsidR="00CB41FD" w:rsidRPr="00484D19">
        <w:rPr>
          <w:rFonts w:ascii="Times New Roman" w:hAnsi="Times New Roman"/>
          <w:b/>
          <w:i/>
          <w:lang w:val="uk-UA"/>
        </w:rPr>
        <w:t>озв’язків</w:t>
      </w:r>
      <w:proofErr w:type="spellEnd"/>
      <w:r w:rsidR="00CB41FD" w:rsidRPr="00484D19">
        <w:rPr>
          <w:rFonts w:ascii="Times New Roman" w:hAnsi="Times New Roman"/>
          <w:b/>
          <w:i/>
          <w:lang w:val="uk-UA"/>
        </w:rPr>
        <w:t xml:space="preserve"> </w:t>
      </w:r>
      <w:r w:rsidRPr="00484D19">
        <w:rPr>
          <w:rFonts w:ascii="Times New Roman" w:hAnsi="Times New Roman"/>
          <w:b/>
          <w:i/>
          <w:lang w:val="uk-UA"/>
        </w:rPr>
        <w:t>кожної задачі.</w:t>
      </w:r>
    </w:p>
    <w:p w:rsidR="00777615" w:rsidRPr="00484D19" w:rsidRDefault="00777615" w:rsidP="00777615">
      <w:pPr>
        <w:spacing w:before="120" w:after="0" w:line="240" w:lineRule="auto"/>
        <w:ind w:firstLine="1080"/>
        <w:jc w:val="both"/>
        <w:rPr>
          <w:rFonts w:ascii="Times New Roman" w:hAnsi="Times New Roman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szCs w:val="24"/>
          <w:lang w:val="uk-UA" w:eastAsia="ru-RU"/>
        </w:rPr>
        <w:t xml:space="preserve">Попереднє співвідношення балів </w:t>
      </w:r>
      <w:proofErr w:type="spellStart"/>
      <w:r w:rsidRPr="00484D19">
        <w:rPr>
          <w:rFonts w:ascii="Times New Roman" w:hAnsi="Times New Roman"/>
          <w:b/>
          <w:i/>
          <w:szCs w:val="24"/>
          <w:lang w:val="uk-UA" w:eastAsia="ru-RU"/>
        </w:rPr>
        <w:t>Excel:Access:PowerPoint:Word</w:t>
      </w:r>
      <w:proofErr w:type="spellEnd"/>
      <w:r w:rsidR="00976F23" w:rsidRPr="00484D19">
        <w:rPr>
          <w:rFonts w:ascii="Times New Roman" w:hAnsi="Times New Roman"/>
          <w:b/>
          <w:i/>
          <w:szCs w:val="24"/>
          <w:lang w:val="uk-UA" w:eastAsia="ru-RU"/>
        </w:rPr>
        <w:t xml:space="preserve">   відповідно 30:30:25:15</w:t>
      </w:r>
      <w:r w:rsidRPr="00484D19">
        <w:rPr>
          <w:rFonts w:ascii="Times New Roman" w:hAnsi="Times New Roman"/>
          <w:b/>
          <w:i/>
          <w:szCs w:val="24"/>
          <w:lang w:val="uk-UA" w:eastAsia="ru-RU"/>
        </w:rPr>
        <w:t xml:space="preserve"> </w:t>
      </w:r>
    </w:p>
    <w:p w:rsidR="00180E93" w:rsidRPr="00484D19" w:rsidRDefault="00180E93" w:rsidP="00142864">
      <w:pPr>
        <w:spacing w:after="0" w:line="240" w:lineRule="auto"/>
        <w:ind w:firstLine="540"/>
        <w:jc w:val="right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>Бажаємо успіху!</w:t>
      </w:r>
    </w:p>
    <w:p w:rsidR="00D23130" w:rsidRPr="00484D19" w:rsidRDefault="00180E93" w:rsidP="00F2103E">
      <w:pPr>
        <w:spacing w:after="0" w:line="240" w:lineRule="auto"/>
        <w:ind w:firstLine="540"/>
        <w:jc w:val="right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>Журі та оргкомітет олімпіади.</w:t>
      </w:r>
    </w:p>
    <w:sectPr w:rsidR="00D23130" w:rsidRPr="00484D19" w:rsidSect="002A424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F9D"/>
    <w:multiLevelType w:val="hybridMultilevel"/>
    <w:tmpl w:val="0DAE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8C3872"/>
    <w:multiLevelType w:val="hybridMultilevel"/>
    <w:tmpl w:val="62E20B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1A70D72"/>
    <w:multiLevelType w:val="multilevel"/>
    <w:tmpl w:val="44E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DE4DAF"/>
    <w:multiLevelType w:val="hybridMultilevel"/>
    <w:tmpl w:val="E4E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1E186B"/>
    <w:multiLevelType w:val="hybridMultilevel"/>
    <w:tmpl w:val="0A76B3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DBB0E30"/>
    <w:multiLevelType w:val="hybridMultilevel"/>
    <w:tmpl w:val="E32474B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9F408CE"/>
    <w:multiLevelType w:val="hybridMultilevel"/>
    <w:tmpl w:val="3A9E3FB4"/>
    <w:lvl w:ilvl="0" w:tplc="53FE8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DB7635B"/>
    <w:multiLevelType w:val="hybridMultilevel"/>
    <w:tmpl w:val="B01CA04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5E"/>
    <w:rsid w:val="00021C14"/>
    <w:rsid w:val="00025E3E"/>
    <w:rsid w:val="00035968"/>
    <w:rsid w:val="00050F77"/>
    <w:rsid w:val="00073A82"/>
    <w:rsid w:val="000850F3"/>
    <w:rsid w:val="000C1FB1"/>
    <w:rsid w:val="000C32CC"/>
    <w:rsid w:val="000D1DC8"/>
    <w:rsid w:val="000F2A9D"/>
    <w:rsid w:val="00140115"/>
    <w:rsid w:val="00142864"/>
    <w:rsid w:val="001763C1"/>
    <w:rsid w:val="00180E93"/>
    <w:rsid w:val="00196204"/>
    <w:rsid w:val="00196AA4"/>
    <w:rsid w:val="001C2BE0"/>
    <w:rsid w:val="001D0742"/>
    <w:rsid w:val="001E3835"/>
    <w:rsid w:val="00204233"/>
    <w:rsid w:val="00205A6C"/>
    <w:rsid w:val="002174FF"/>
    <w:rsid w:val="00227D3B"/>
    <w:rsid w:val="00251D5A"/>
    <w:rsid w:val="00261108"/>
    <w:rsid w:val="00274B96"/>
    <w:rsid w:val="002A4245"/>
    <w:rsid w:val="002D315E"/>
    <w:rsid w:val="002D689F"/>
    <w:rsid w:val="002D724D"/>
    <w:rsid w:val="002F27F4"/>
    <w:rsid w:val="002F76DE"/>
    <w:rsid w:val="002F780A"/>
    <w:rsid w:val="00307035"/>
    <w:rsid w:val="00312A04"/>
    <w:rsid w:val="00325514"/>
    <w:rsid w:val="00335051"/>
    <w:rsid w:val="0037282A"/>
    <w:rsid w:val="00387FF4"/>
    <w:rsid w:val="003934E0"/>
    <w:rsid w:val="00396C80"/>
    <w:rsid w:val="003A65B9"/>
    <w:rsid w:val="003C2E3E"/>
    <w:rsid w:val="003F128E"/>
    <w:rsid w:val="003F44A6"/>
    <w:rsid w:val="003F6751"/>
    <w:rsid w:val="00407ACB"/>
    <w:rsid w:val="0047122A"/>
    <w:rsid w:val="00474D7E"/>
    <w:rsid w:val="00484D19"/>
    <w:rsid w:val="004A4796"/>
    <w:rsid w:val="004B62F3"/>
    <w:rsid w:val="004F2E62"/>
    <w:rsid w:val="00505CFF"/>
    <w:rsid w:val="0050711E"/>
    <w:rsid w:val="0053582C"/>
    <w:rsid w:val="0054018B"/>
    <w:rsid w:val="0054181A"/>
    <w:rsid w:val="00557F93"/>
    <w:rsid w:val="00561D33"/>
    <w:rsid w:val="005722D3"/>
    <w:rsid w:val="005B1EFB"/>
    <w:rsid w:val="005C64FF"/>
    <w:rsid w:val="005D348F"/>
    <w:rsid w:val="005E4041"/>
    <w:rsid w:val="005F3679"/>
    <w:rsid w:val="006068D8"/>
    <w:rsid w:val="006242D1"/>
    <w:rsid w:val="00627F73"/>
    <w:rsid w:val="0063732E"/>
    <w:rsid w:val="00637631"/>
    <w:rsid w:val="006829B1"/>
    <w:rsid w:val="00684916"/>
    <w:rsid w:val="006A49B9"/>
    <w:rsid w:val="006A714F"/>
    <w:rsid w:val="006B3799"/>
    <w:rsid w:val="006F6FAB"/>
    <w:rsid w:val="00706D91"/>
    <w:rsid w:val="007112A8"/>
    <w:rsid w:val="00721989"/>
    <w:rsid w:val="00726788"/>
    <w:rsid w:val="007529B0"/>
    <w:rsid w:val="00776553"/>
    <w:rsid w:val="0077726A"/>
    <w:rsid w:val="00777615"/>
    <w:rsid w:val="00796583"/>
    <w:rsid w:val="007B6195"/>
    <w:rsid w:val="007B7BD3"/>
    <w:rsid w:val="007C2504"/>
    <w:rsid w:val="00803066"/>
    <w:rsid w:val="00845BFA"/>
    <w:rsid w:val="00853129"/>
    <w:rsid w:val="0085476B"/>
    <w:rsid w:val="00860A91"/>
    <w:rsid w:val="0087655F"/>
    <w:rsid w:val="00881D84"/>
    <w:rsid w:val="00887B7F"/>
    <w:rsid w:val="008A0277"/>
    <w:rsid w:val="008A1C67"/>
    <w:rsid w:val="008B0F4B"/>
    <w:rsid w:val="008B4D7F"/>
    <w:rsid w:val="008C02B6"/>
    <w:rsid w:val="008D46BE"/>
    <w:rsid w:val="008F4B08"/>
    <w:rsid w:val="008F53B5"/>
    <w:rsid w:val="008F5BCF"/>
    <w:rsid w:val="008F69C8"/>
    <w:rsid w:val="009364E9"/>
    <w:rsid w:val="009563E4"/>
    <w:rsid w:val="00976F23"/>
    <w:rsid w:val="009B60CC"/>
    <w:rsid w:val="009E6D80"/>
    <w:rsid w:val="009F7F55"/>
    <w:rsid w:val="00A02FBD"/>
    <w:rsid w:val="00A406A8"/>
    <w:rsid w:val="00A615C8"/>
    <w:rsid w:val="00A7173D"/>
    <w:rsid w:val="00A7613F"/>
    <w:rsid w:val="00A86C5E"/>
    <w:rsid w:val="00A96552"/>
    <w:rsid w:val="00AB0DE5"/>
    <w:rsid w:val="00AB575B"/>
    <w:rsid w:val="00AB6890"/>
    <w:rsid w:val="00AD3F79"/>
    <w:rsid w:val="00AF6A6D"/>
    <w:rsid w:val="00B036D3"/>
    <w:rsid w:val="00B3189D"/>
    <w:rsid w:val="00B476DB"/>
    <w:rsid w:val="00B80612"/>
    <w:rsid w:val="00B8625C"/>
    <w:rsid w:val="00BA32DC"/>
    <w:rsid w:val="00BB0611"/>
    <w:rsid w:val="00BF2527"/>
    <w:rsid w:val="00C3378F"/>
    <w:rsid w:val="00C36F3A"/>
    <w:rsid w:val="00C73970"/>
    <w:rsid w:val="00C83510"/>
    <w:rsid w:val="00C850F9"/>
    <w:rsid w:val="00C873FA"/>
    <w:rsid w:val="00C97B71"/>
    <w:rsid w:val="00CA58DB"/>
    <w:rsid w:val="00CB41FD"/>
    <w:rsid w:val="00D16D85"/>
    <w:rsid w:val="00D22DCF"/>
    <w:rsid w:val="00D23130"/>
    <w:rsid w:val="00D32140"/>
    <w:rsid w:val="00D56C08"/>
    <w:rsid w:val="00D75276"/>
    <w:rsid w:val="00D91198"/>
    <w:rsid w:val="00DB5579"/>
    <w:rsid w:val="00DB591F"/>
    <w:rsid w:val="00E21545"/>
    <w:rsid w:val="00E304E6"/>
    <w:rsid w:val="00E448C7"/>
    <w:rsid w:val="00E7074E"/>
    <w:rsid w:val="00EA6CF5"/>
    <w:rsid w:val="00EC084B"/>
    <w:rsid w:val="00ED453C"/>
    <w:rsid w:val="00F0291A"/>
    <w:rsid w:val="00F05D6D"/>
    <w:rsid w:val="00F10933"/>
    <w:rsid w:val="00F2103E"/>
    <w:rsid w:val="00F214CB"/>
    <w:rsid w:val="00F67F0B"/>
    <w:rsid w:val="00F859C3"/>
    <w:rsid w:val="00F91679"/>
    <w:rsid w:val="00F97859"/>
    <w:rsid w:val="00FA5508"/>
    <w:rsid w:val="00FA78EE"/>
    <w:rsid w:val="00FC0A20"/>
    <w:rsid w:val="00FC69A1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9F49-4E79-4F8D-9B03-0C6CEDAB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5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FC69A1"/>
    <w:rPr>
      <w:rFonts w:cs="Times New Roman"/>
    </w:rPr>
  </w:style>
  <w:style w:type="paragraph" w:styleId="a4">
    <w:name w:val="Balloon Text"/>
    <w:basedOn w:val="a"/>
    <w:link w:val="a5"/>
    <w:semiHidden/>
    <w:rsid w:val="0040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407A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59C3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36AA-B57D-4909-9581-1E940D74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Учитель</dc:creator>
  <cp:keywords/>
  <cp:lastModifiedBy>olymp_it</cp:lastModifiedBy>
  <cp:revision>2</cp:revision>
  <cp:lastPrinted>2013-04-01T06:55:00Z</cp:lastPrinted>
  <dcterms:created xsi:type="dcterms:W3CDTF">2015-12-18T08:15:00Z</dcterms:created>
  <dcterms:modified xsi:type="dcterms:W3CDTF">2015-12-18T08:15:00Z</dcterms:modified>
</cp:coreProperties>
</file>