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A1" w:rsidRPr="00DE3DA1" w:rsidRDefault="00DE3DA1" w:rsidP="00DE3DA1">
      <w:pPr>
        <w:shd w:val="clear" w:color="auto" w:fill="FFFFFF"/>
        <w:spacing w:after="48" w:line="240" w:lineRule="auto"/>
        <w:jc w:val="both"/>
        <w:outlineLvl w:val="2"/>
        <w:rPr>
          <w:rFonts w:ascii="Trebuchet MS" w:eastAsia="Times New Roman" w:hAnsi="Trebuchet MS" w:cs="Times New Roman"/>
          <w:b/>
          <w:bCs/>
          <w:color w:val="89A765"/>
          <w:sz w:val="28"/>
          <w:szCs w:val="28"/>
          <w:lang w:eastAsia="ru-RU"/>
        </w:rPr>
      </w:pPr>
      <w:proofErr w:type="spellStart"/>
      <w:r w:rsidRPr="00DE3DA1">
        <w:rPr>
          <w:rFonts w:ascii="Trebuchet MS" w:eastAsia="Times New Roman" w:hAnsi="Trebuchet MS" w:cs="Times New Roman"/>
          <w:b/>
          <w:bCs/>
          <w:color w:val="89A765"/>
          <w:sz w:val="28"/>
          <w:szCs w:val="28"/>
          <w:lang w:eastAsia="ru-RU"/>
        </w:rPr>
        <w:t>Всеукраїнська</w:t>
      </w:r>
      <w:proofErr w:type="spellEnd"/>
      <w:r w:rsidRPr="00DE3DA1">
        <w:rPr>
          <w:rFonts w:ascii="Trebuchet MS" w:eastAsia="Times New Roman" w:hAnsi="Trebuchet MS" w:cs="Times New Roman"/>
          <w:b/>
          <w:bCs/>
          <w:color w:val="89A765"/>
          <w:sz w:val="28"/>
          <w:szCs w:val="28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b/>
          <w:bCs/>
          <w:color w:val="89A765"/>
          <w:sz w:val="28"/>
          <w:szCs w:val="28"/>
          <w:lang w:eastAsia="ru-RU"/>
        </w:rPr>
        <w:t>студентська</w:t>
      </w:r>
      <w:proofErr w:type="spellEnd"/>
      <w:r w:rsidRPr="00DE3DA1">
        <w:rPr>
          <w:rFonts w:ascii="Trebuchet MS" w:eastAsia="Times New Roman" w:hAnsi="Trebuchet MS" w:cs="Times New Roman"/>
          <w:b/>
          <w:bCs/>
          <w:color w:val="89A765"/>
          <w:sz w:val="28"/>
          <w:szCs w:val="28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b/>
          <w:bCs/>
          <w:color w:val="89A765"/>
          <w:sz w:val="28"/>
          <w:szCs w:val="28"/>
          <w:lang w:eastAsia="ru-RU"/>
        </w:rPr>
        <w:t>олімпіада</w:t>
      </w:r>
      <w:proofErr w:type="spellEnd"/>
      <w:r w:rsidRPr="00DE3DA1">
        <w:rPr>
          <w:rFonts w:ascii="Trebuchet MS" w:eastAsia="Times New Roman" w:hAnsi="Trebuchet MS" w:cs="Times New Roman"/>
          <w:b/>
          <w:bCs/>
          <w:color w:val="89A765"/>
          <w:sz w:val="28"/>
          <w:szCs w:val="28"/>
          <w:lang w:eastAsia="ru-RU"/>
        </w:rPr>
        <w:t xml:space="preserve"> з </w:t>
      </w:r>
      <w:proofErr w:type="spellStart"/>
      <w:r w:rsidRPr="00DE3DA1">
        <w:rPr>
          <w:rFonts w:ascii="Trebuchet MS" w:eastAsia="Times New Roman" w:hAnsi="Trebuchet MS" w:cs="Times New Roman"/>
          <w:b/>
          <w:bCs/>
          <w:color w:val="89A765"/>
          <w:sz w:val="28"/>
          <w:szCs w:val="28"/>
          <w:lang w:eastAsia="ru-RU"/>
        </w:rPr>
        <w:t>програмування</w:t>
      </w:r>
      <w:proofErr w:type="spellEnd"/>
    </w:p>
    <w:p w:rsidR="00BA77FD" w:rsidRDefault="00BA77FD"/>
    <w:p w:rsidR="00DE3DA1" w:rsidRPr="00DE3DA1" w:rsidRDefault="00DE3DA1" w:rsidP="00DE3DA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</w:pPr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13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квітня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2019 року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відбудеться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І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етап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Всеукраїнської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студентської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олімпіади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з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програмування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(у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статусі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1/8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фіналу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командної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студентської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першості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proofErr w:type="gram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св</w:t>
      </w:r>
      <w:proofErr w:type="gram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іту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з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програмування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АСМ-ІСРС); ІІ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етап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– 13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квітня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2019 р. у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базових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ЗВО ІІ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етапу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;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фінальні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етапи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– 8-10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жовтня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2019 р. в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Одеській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національній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академії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харчових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технологій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, 18-20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жовтня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2019 р. – у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Вінницькому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національному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proofErr w:type="gram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техн</w:t>
      </w:r>
      <w:proofErr w:type="gram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ічному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університеті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. </w:t>
      </w:r>
    </w:p>
    <w:p w:rsidR="00DE3DA1" w:rsidRPr="00DE3DA1" w:rsidRDefault="00DE3DA1" w:rsidP="00DE3DA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</w:pPr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 </w:t>
      </w:r>
    </w:p>
    <w:p w:rsidR="00DE3DA1" w:rsidRPr="00DE3DA1" w:rsidRDefault="00DE3DA1" w:rsidP="00DE3DA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</w:pPr>
      <w:proofErr w:type="gram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До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участі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в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Олімпіаді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запрошуються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як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команди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закладів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вищої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освіти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, так і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команди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закладів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загальної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середньої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освіти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,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які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складаються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з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учнів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7-11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класів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– 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учасників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та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при¬зерів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ІІІ, ІV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етапів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Всеукраїнських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шкільних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олімпіад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з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інформатики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, а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також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учні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закладів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професійної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(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професійно-технічної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)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освіти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.</w:t>
      </w:r>
      <w:proofErr w:type="gram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proofErr w:type="gram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П</w:t>
      </w:r>
      <w:proofErr w:type="gram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ідсумки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виступів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команд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Шкільного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дивізіону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підбиватимуться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в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окремому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заліку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. За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наявності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відповідних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результатів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І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етапу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випускники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шкіл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2019 р.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зможуть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продовжити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участь у ІІ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етапі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Олімпіади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gram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у</w:t>
      </w:r>
      <w:proofErr w:type="gram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proofErr w:type="gram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склад</w:t>
      </w:r>
      <w:proofErr w:type="gram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і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університетських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команд.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Компенсація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супутніх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витрат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(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проїзд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,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харчування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тощо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)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учасникам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Шкільного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диві</w:t>
      </w:r>
      <w:proofErr w:type="gram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зіону</w:t>
      </w:r>
      <w:proofErr w:type="spellEnd"/>
      <w:proofErr w:type="gram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з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бюджетних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коштів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не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забезпечується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.</w:t>
      </w:r>
    </w:p>
    <w:p w:rsidR="00DE3DA1" w:rsidRPr="00DE3DA1" w:rsidRDefault="00DE3DA1" w:rsidP="00DE3DA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</w:pPr>
    </w:p>
    <w:p w:rsidR="00DE3DA1" w:rsidRPr="00DE3DA1" w:rsidRDefault="00DE3DA1" w:rsidP="00DE3DA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</w:pPr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Для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участі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в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Олімпіаді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необхідно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до 13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квітня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2019 р.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зареєструвати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команду на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сайті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студентської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першості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proofErr w:type="gram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св</w:t>
      </w:r>
      <w:proofErr w:type="gram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іту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 </w:t>
      </w:r>
      <w:hyperlink r:id="rId5" w:history="1">
        <w:r w:rsidRPr="00DE3DA1">
          <w:rPr>
            <w:rFonts w:ascii="Trebuchet MS" w:eastAsia="Times New Roman" w:hAnsi="Trebuchet MS" w:cs="Times New Roman"/>
            <w:color w:val="3B5163"/>
            <w:sz w:val="20"/>
            <w:szCs w:val="20"/>
            <w:u w:val="single"/>
            <w:lang w:eastAsia="ru-RU"/>
          </w:rPr>
          <w:t>https://icpc.baylor.edu/</w:t>
        </w:r>
      </w:hyperlink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 та на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сайті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Всеукраїнської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студентської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олімпіади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 </w:t>
      </w:r>
      <w:hyperlink r:id="rId6" w:history="1">
        <w:r w:rsidRPr="00DE3DA1">
          <w:rPr>
            <w:rFonts w:ascii="Trebuchet MS" w:eastAsia="Times New Roman" w:hAnsi="Trebuchet MS" w:cs="Times New Roman"/>
            <w:color w:val="3B5163"/>
            <w:sz w:val="20"/>
            <w:szCs w:val="20"/>
            <w:u w:val="single"/>
            <w:lang w:eastAsia="ru-RU"/>
          </w:rPr>
          <w:t>https://icpc.org.ua/</w:t>
        </w:r>
      </w:hyperlink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, де у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розділі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«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Документи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» - «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Методичні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документи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»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можна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отримати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більш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детальну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інформацію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про правила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змагань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. </w:t>
      </w:r>
    </w:p>
    <w:p w:rsidR="00DE3DA1" w:rsidRPr="00DE3DA1" w:rsidRDefault="00DE3DA1" w:rsidP="00DE3DA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</w:pPr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 </w:t>
      </w:r>
    </w:p>
    <w:p w:rsidR="00DE3DA1" w:rsidRPr="00DE3DA1" w:rsidRDefault="00DE3DA1" w:rsidP="00DE3DA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</w:pPr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Контактна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інформація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: координатор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олімпіади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–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Месюра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Володимир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Іванович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,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професор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кафедри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комп’ютерних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наук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Вінницького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національного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proofErr w:type="gram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техн</w:t>
      </w:r>
      <w:proofErr w:type="gram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ічного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університету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, e-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mail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:  volodymyr.mesyura@gmail.com, тел. (067) 264-77-31.</w:t>
      </w:r>
    </w:p>
    <w:p w:rsidR="00DE3DA1" w:rsidRPr="00DE3DA1" w:rsidRDefault="00DE3DA1" w:rsidP="00DE3DA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</w:pPr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 </w:t>
      </w:r>
    </w:p>
    <w:p w:rsidR="00DE3DA1" w:rsidRPr="00DE3DA1" w:rsidRDefault="00DE3DA1" w:rsidP="00DE3DA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</w:pPr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Координатор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Шкільного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диві</w:t>
      </w:r>
      <w:proofErr w:type="gram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зіону</w:t>
      </w:r>
      <w:proofErr w:type="spellEnd"/>
      <w:proofErr w:type="gram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– Антонова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Альфія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Раісівна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, доцент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кафедри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 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інформаційних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технологій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та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кібербезпеки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Одеської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національної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академії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харчових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 xml:space="preserve"> 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технологій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, e-</w:t>
      </w:r>
      <w:proofErr w:type="spellStart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mail</w:t>
      </w:r>
      <w:proofErr w:type="spellEnd"/>
      <w:r w:rsidRPr="00DE3DA1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:  abantonova@i.ua, тел.: (067) 982-40-34.</w:t>
      </w:r>
    </w:p>
    <w:p w:rsidR="00DE3DA1" w:rsidRDefault="00DE3DA1">
      <w:bookmarkStart w:id="0" w:name="_GoBack"/>
      <w:bookmarkEnd w:id="0"/>
    </w:p>
    <w:sectPr w:rsidR="00DE3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A1"/>
    <w:rsid w:val="00BA77FD"/>
    <w:rsid w:val="00DE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3D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3D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E3D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3D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3D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E3D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cpc.org.ua/" TargetMode="External"/><Relationship Id="rId5" Type="http://schemas.openxmlformats.org/officeDocument/2006/relationships/hyperlink" Target="https://icpc.baylor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292</Words>
  <Characters>1668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2019-03-13T08:01:00Z</dcterms:created>
  <dcterms:modified xsi:type="dcterms:W3CDTF">2019-03-13T08:10:00Z</dcterms:modified>
</cp:coreProperties>
</file>