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70" w:rsidRPr="00307570" w:rsidRDefault="00307570" w:rsidP="00307570">
      <w:pPr>
        <w:spacing w:before="100" w:beforeAutospacing="1" w:after="100" w:afterAutospacing="1" w:line="240" w:lineRule="auto"/>
        <w:ind w:left="465" w:right="15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757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Задача A</w:t>
      </w:r>
    </w:p>
    <w:p w:rsidR="00307570" w:rsidRPr="00307570" w:rsidRDefault="00307570" w:rsidP="00307570">
      <w:pPr>
        <w:spacing w:before="100" w:beforeAutospacing="1" w:after="100" w:afterAutospacing="1" w:line="240" w:lineRule="auto"/>
        <w:ind w:left="465" w:right="15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proofErr w:type="spellStart"/>
      <w:r w:rsidRPr="0030757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Неуважність</w:t>
      </w:r>
      <w:proofErr w:type="spellEnd"/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6"/>
        <w:gridCol w:w="1258"/>
      </w:tblGrid>
      <w:tr w:rsidR="00307570" w:rsidRPr="00307570" w:rsidTr="003075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м'я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файлу, </w:t>
            </w: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який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мiстить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вхiднi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данi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570">
              <w:rPr>
                <w:rFonts w:ascii="Courier New" w:eastAsia="Times New Roman" w:hAnsi="Courier New" w:cs="Courier New"/>
                <w:color w:val="000000"/>
                <w:sz w:val="24"/>
                <w:lang w:eastAsia="ru-RU"/>
              </w:rPr>
              <w:t>text.in</w:t>
            </w:r>
            <w:proofErr w:type="spellEnd"/>
          </w:p>
        </w:tc>
      </w:tr>
      <w:tr w:rsidR="00307570" w:rsidRPr="00307570" w:rsidTr="003075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Им'я</w:t>
            </w:r>
            <w:proofErr w:type="spellEnd"/>
            <w:proofErr w:type="gram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вихiдного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файлу: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570">
              <w:rPr>
                <w:rFonts w:ascii="Courier New" w:eastAsia="Times New Roman" w:hAnsi="Courier New" w:cs="Courier New"/>
                <w:color w:val="000000"/>
                <w:sz w:val="24"/>
                <w:lang w:eastAsia="ru-RU"/>
              </w:rPr>
              <w:t>text.out</w:t>
            </w:r>
            <w:proofErr w:type="spellEnd"/>
          </w:p>
        </w:tc>
      </w:tr>
      <w:tr w:rsidR="00307570" w:rsidRPr="00307570" w:rsidTr="003075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Обмеження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мс</w:t>
            </w:r>
          </w:p>
        </w:tc>
      </w:tr>
      <w:tr w:rsidR="00307570" w:rsidRPr="00307570" w:rsidTr="003075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Обмеження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пам'ят</w:t>
            </w:r>
            <w:proofErr w:type="gram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 M</w:t>
            </w:r>
          </w:p>
        </w:tc>
      </w:tr>
    </w:tbl>
    <w:p w:rsidR="00307570" w:rsidRPr="00307570" w:rsidRDefault="00307570" w:rsidP="00307570">
      <w:pPr>
        <w:spacing w:before="100" w:beforeAutospacing="1" w:after="100" w:afterAutospacing="1" w:line="240" w:lineRule="auto"/>
        <w:ind w:left="465" w:right="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Степан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вдало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пройшов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співбесіду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ось уже як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чотири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місяці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працює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одній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самих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престижних</w:t>
      </w:r>
      <w:proofErr w:type="spellEnd"/>
      <w:proofErr w:type="gram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ІТ</w:t>
      </w:r>
      <w:proofErr w:type="gram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компаній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Прийшов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здавати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проект менеджеру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Степан, як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істинний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студент, все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виконує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останню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ніч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перед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здачею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Набирає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</w:t>
      </w:r>
      <w:proofErr w:type="gram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кст Ст</w:t>
      </w:r>
      <w:proofErr w:type="gram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епан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звичайно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дуже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швидко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неуважно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От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цього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разу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останню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частину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тексту </w:t>
      </w:r>
      <w:proofErr w:type="spellStart"/>
      <w:proofErr w:type="gram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набрав не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звернувши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уваги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випадково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натиснув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клавішу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caps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lock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Таким чином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великі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букви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набрані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маленькими, а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маленькі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великими</w:t>
      </w:r>
      <w:proofErr w:type="gram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gram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proofErr w:type="gram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символи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він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набрав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вірно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Степан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настільки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стомився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нема</w:t>
      </w:r>
      <w:proofErr w:type="gram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виправити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помилки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він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вирішив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кілька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годин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поспати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Допоможіть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Степану, доки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він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спить,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напишіть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програму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виправляє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неуважно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набраний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текст. </w:t>
      </w:r>
    </w:p>
    <w:p w:rsidR="00307570" w:rsidRPr="00307570" w:rsidRDefault="00307570" w:rsidP="00307570">
      <w:pPr>
        <w:spacing w:before="100" w:beforeAutospacing="1" w:after="100" w:afterAutospacing="1" w:line="240" w:lineRule="auto"/>
        <w:ind w:left="465" w:right="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Формат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вхідних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перший рядок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вхідного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файлу </w:t>
      </w:r>
      <w:proofErr w:type="spellStart"/>
      <w:proofErr w:type="gram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містить</w:t>
      </w:r>
      <w:proofErr w:type="spellEnd"/>
      <w:proofErr w:type="gram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неуважно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набраний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Степаном текст,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який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містить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більше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500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символів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307570" w:rsidRPr="00307570" w:rsidRDefault="00307570" w:rsidP="00307570">
      <w:pPr>
        <w:spacing w:before="100" w:beforeAutospacing="1" w:after="100" w:afterAutospacing="1" w:line="240" w:lineRule="auto"/>
        <w:ind w:left="465" w:right="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Формат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вихідних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вихідний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файл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має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містити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виправлений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текст. </w:t>
      </w:r>
    </w:p>
    <w:p w:rsidR="00934487" w:rsidRDefault="00934487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Pr="00307570" w:rsidRDefault="00307570" w:rsidP="00307570">
      <w:pPr>
        <w:spacing w:before="100" w:beforeAutospacing="1" w:after="100" w:afterAutospacing="1" w:line="240" w:lineRule="auto"/>
        <w:ind w:left="465" w:right="15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757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lastRenderedPageBreak/>
        <w:t>Задача B</w:t>
      </w:r>
    </w:p>
    <w:p w:rsidR="00307570" w:rsidRPr="00307570" w:rsidRDefault="00307570" w:rsidP="00307570">
      <w:pPr>
        <w:spacing w:before="100" w:beforeAutospacing="1" w:after="100" w:afterAutospacing="1" w:line="240" w:lineRule="auto"/>
        <w:ind w:left="465" w:right="15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0757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День святого Валентина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6"/>
        <w:gridCol w:w="1258"/>
      </w:tblGrid>
      <w:tr w:rsidR="00307570" w:rsidRPr="00307570" w:rsidTr="003075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м'я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файлу, </w:t>
            </w: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який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мiстить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вхiднi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данi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570">
              <w:rPr>
                <w:rFonts w:ascii="Courier New" w:eastAsia="Times New Roman" w:hAnsi="Courier New" w:cs="Courier New"/>
                <w:color w:val="000000"/>
                <w:sz w:val="24"/>
                <w:lang w:eastAsia="ru-RU"/>
              </w:rPr>
              <w:t>holy.in</w:t>
            </w:r>
            <w:proofErr w:type="spellEnd"/>
          </w:p>
        </w:tc>
      </w:tr>
      <w:tr w:rsidR="00307570" w:rsidRPr="00307570" w:rsidTr="003075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Им'я</w:t>
            </w:r>
            <w:proofErr w:type="spellEnd"/>
            <w:proofErr w:type="gram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вихiдного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файлу: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570">
              <w:rPr>
                <w:rFonts w:ascii="Courier New" w:eastAsia="Times New Roman" w:hAnsi="Courier New" w:cs="Courier New"/>
                <w:color w:val="000000"/>
                <w:sz w:val="24"/>
                <w:lang w:eastAsia="ru-RU"/>
              </w:rPr>
              <w:t>holy.out</w:t>
            </w:r>
            <w:proofErr w:type="spellEnd"/>
          </w:p>
        </w:tc>
      </w:tr>
      <w:tr w:rsidR="00307570" w:rsidRPr="00307570" w:rsidTr="003075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Обмеження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мс</w:t>
            </w:r>
          </w:p>
        </w:tc>
      </w:tr>
      <w:tr w:rsidR="00307570" w:rsidRPr="00307570" w:rsidTr="003075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Обмеження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пам'ят</w:t>
            </w:r>
            <w:proofErr w:type="gram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 M</w:t>
            </w:r>
          </w:p>
        </w:tc>
      </w:tr>
    </w:tbl>
    <w:p w:rsidR="00307570" w:rsidRPr="00307570" w:rsidRDefault="00307570" w:rsidP="00307570">
      <w:pPr>
        <w:spacing w:before="100" w:beforeAutospacing="1" w:after="100" w:afterAutospacing="1" w:line="240" w:lineRule="auto"/>
        <w:ind w:left="465" w:right="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Скоро день святого Валентина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Степану як великому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прихильнику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даного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свята,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доручили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вибрати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кульки для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прикраси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зали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Профорг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університету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де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навчається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Степан,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строгий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перелік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усіх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кульок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згідно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якому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наявності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N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однокольорових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поробиш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бідні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студенти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кульок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діаметр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i-ї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кульки (1 ≤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≤ N)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дорівнює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Di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міліметрів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Згідно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новим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вимогам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профкому, залу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необхідно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прикрасити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менше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ніж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K кульками.</w:t>
      </w:r>
      <w:proofErr w:type="gram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Оскільки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профоргу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університету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подобається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свято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закоханих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то вона ввела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своє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поняття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так званий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показник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некрасивості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івний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максимально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можливому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числу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Di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Dj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1 ≤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j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≤ M, де M –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кількість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кульок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зали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Di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діаметр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Допоможіть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Степану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N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іграшок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вибрати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 (M ≥ K) так,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щоб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вибраних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M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кульок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показник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некрасивості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був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мінімальним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307570" w:rsidRPr="00307570" w:rsidRDefault="00307570" w:rsidP="00307570">
      <w:pPr>
        <w:spacing w:before="100" w:beforeAutospacing="1" w:after="100" w:afterAutospacing="1" w:line="240" w:lineRule="auto"/>
        <w:ind w:left="465" w:right="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Формат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вхідних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перший рядок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вхідного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файлу </w:t>
      </w:r>
      <w:proofErr w:type="spellStart"/>
      <w:proofErr w:type="gram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містить</w:t>
      </w:r>
      <w:proofErr w:type="spellEnd"/>
      <w:proofErr w:type="gram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два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натуральних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числа N (2 ≤ N ≤ 100 000)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K (2 ≤ K ≤ N)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відповідно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Другий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рядок </w:t>
      </w:r>
      <w:proofErr w:type="spellStart"/>
      <w:proofErr w:type="gram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містить</w:t>
      </w:r>
      <w:proofErr w:type="spellEnd"/>
      <w:proofErr w:type="gram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N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цілих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чисел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Di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(1 ≤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Di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≤ 10</w:t>
      </w:r>
      <w:r w:rsidRPr="0030757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9</w:t>
      </w:r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–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діаметр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i-ї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кульки. </w:t>
      </w:r>
    </w:p>
    <w:p w:rsidR="00307570" w:rsidRPr="00307570" w:rsidRDefault="00307570" w:rsidP="00307570">
      <w:pPr>
        <w:spacing w:before="100" w:beforeAutospacing="1" w:after="100" w:afterAutospacing="1" w:line="240" w:lineRule="auto"/>
        <w:ind w:left="465" w:right="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Формат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вихідних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вихідний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файл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має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містити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значення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показника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некрасивості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вибраних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M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кульок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307570" w:rsidRPr="00307570" w:rsidRDefault="00307570" w:rsidP="00307570">
      <w:pPr>
        <w:spacing w:before="100" w:beforeAutospacing="1" w:after="100" w:afterAutospacing="1" w:line="240" w:lineRule="auto"/>
        <w:ind w:left="465" w:right="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Пояснення</w:t>
      </w:r>
      <w:proofErr w:type="spellEnd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: Приклад 1 - </w:t>
      </w:r>
      <w:proofErr w:type="spellStart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Існує</w:t>
      </w:r>
      <w:proofErr w:type="spellEnd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кілька</w:t>
      </w:r>
      <w:proofErr w:type="spellEnd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ізних</w:t>
      </w:r>
      <w:proofErr w:type="spellEnd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варіантів</w:t>
      </w:r>
      <w:proofErr w:type="spellEnd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вибору</w:t>
      </w:r>
      <w:proofErr w:type="spellEnd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. Степан </w:t>
      </w:r>
      <w:proofErr w:type="spellStart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може</w:t>
      </w:r>
      <w:proofErr w:type="spellEnd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вибрати</w:t>
      </w:r>
      <w:proofErr w:type="spellEnd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наприклад</w:t>
      </w:r>
      <w:proofErr w:type="spellEnd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, 6 </w:t>
      </w:r>
      <w:proofErr w:type="spellStart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кульок</w:t>
      </w:r>
      <w:proofErr w:type="spellEnd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: 3, 5, 6, 4, 7 </w:t>
      </w:r>
      <w:proofErr w:type="spellStart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і</w:t>
      </w:r>
      <w:proofErr w:type="spellEnd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8</w:t>
      </w:r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 xml:space="preserve">Приклад 2- Степан </w:t>
      </w:r>
      <w:proofErr w:type="spellStart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вибере</w:t>
      </w:r>
      <w:proofErr w:type="spellEnd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4 кульки: 1, 5, 3 </w:t>
      </w:r>
      <w:proofErr w:type="spellStart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і</w:t>
      </w:r>
      <w:proofErr w:type="spellEnd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6.</w:t>
      </w:r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Pr="00307570" w:rsidRDefault="00307570" w:rsidP="00307570">
      <w:pPr>
        <w:spacing w:before="100" w:beforeAutospacing="1" w:after="100" w:afterAutospacing="1" w:line="240" w:lineRule="auto"/>
        <w:ind w:left="465" w:right="15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757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lastRenderedPageBreak/>
        <w:t>Задача C</w:t>
      </w:r>
    </w:p>
    <w:p w:rsidR="00307570" w:rsidRPr="00307570" w:rsidRDefault="00307570" w:rsidP="00307570">
      <w:pPr>
        <w:spacing w:before="100" w:beforeAutospacing="1" w:after="100" w:afterAutospacing="1" w:line="240" w:lineRule="auto"/>
        <w:ind w:left="465" w:right="15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0757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Степан </w:t>
      </w:r>
      <w:proofErr w:type="spellStart"/>
      <w:r w:rsidRPr="0030757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і</w:t>
      </w:r>
      <w:proofErr w:type="spellEnd"/>
      <w:r w:rsidRPr="0030757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Пари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6"/>
        <w:gridCol w:w="1258"/>
      </w:tblGrid>
      <w:tr w:rsidR="00307570" w:rsidRPr="00307570" w:rsidTr="003075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м'я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файлу, </w:t>
            </w: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який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мiстить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вхiднi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данi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570">
              <w:rPr>
                <w:rFonts w:ascii="Courier New" w:eastAsia="Times New Roman" w:hAnsi="Courier New" w:cs="Courier New"/>
                <w:color w:val="000000"/>
                <w:sz w:val="24"/>
                <w:lang w:eastAsia="ru-RU"/>
              </w:rPr>
              <w:t>pair.in</w:t>
            </w:r>
            <w:proofErr w:type="spellEnd"/>
          </w:p>
        </w:tc>
      </w:tr>
      <w:tr w:rsidR="00307570" w:rsidRPr="00307570" w:rsidTr="003075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Им'я</w:t>
            </w:r>
            <w:proofErr w:type="spellEnd"/>
            <w:proofErr w:type="gram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вихiдного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файлу: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570">
              <w:rPr>
                <w:rFonts w:ascii="Courier New" w:eastAsia="Times New Roman" w:hAnsi="Courier New" w:cs="Courier New"/>
                <w:color w:val="000000"/>
                <w:sz w:val="24"/>
                <w:lang w:eastAsia="ru-RU"/>
              </w:rPr>
              <w:t>pair.out</w:t>
            </w:r>
            <w:proofErr w:type="spellEnd"/>
          </w:p>
        </w:tc>
      </w:tr>
      <w:tr w:rsidR="00307570" w:rsidRPr="00307570" w:rsidTr="003075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Обмеження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 мс</w:t>
            </w:r>
          </w:p>
        </w:tc>
      </w:tr>
      <w:tr w:rsidR="00307570" w:rsidRPr="00307570" w:rsidTr="003075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Обмеження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пам'ят</w:t>
            </w:r>
            <w:proofErr w:type="gram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 M</w:t>
            </w:r>
          </w:p>
        </w:tc>
      </w:tr>
    </w:tbl>
    <w:p w:rsidR="00307570" w:rsidRPr="00307570" w:rsidRDefault="00307570" w:rsidP="00307570">
      <w:pPr>
        <w:spacing w:before="100" w:beforeAutospacing="1" w:after="100" w:afterAutospacing="1" w:line="240" w:lineRule="auto"/>
        <w:ind w:left="465" w:right="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Останнім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часом Степан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дуже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цікавиться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парами чисел, </w:t>
      </w:r>
      <w:proofErr w:type="gram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</w:t>
      </w:r>
      <w:proofErr w:type="gram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ім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пар чисел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його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цікавить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найбільший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спільний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дільник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пари чисел,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позначимо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його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як НСД(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 Зараз у Степана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ціле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число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його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цікавить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така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інформація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скільки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існує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пар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цілих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чисел (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i,j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таких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 ≤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j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≤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виконується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івність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НСД(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j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Допоможіть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йому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вирішенні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нелегкої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307570" w:rsidRPr="00307570" w:rsidRDefault="00307570" w:rsidP="00307570">
      <w:pPr>
        <w:spacing w:before="100" w:beforeAutospacing="1" w:after="100" w:afterAutospacing="1" w:line="240" w:lineRule="auto"/>
        <w:ind w:left="465" w:right="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Формат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вхідних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у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першому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рядку дано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ціле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число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(1 ≤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≤ 10</w:t>
      </w:r>
      <w:r w:rsidRPr="0030757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6</w:t>
      </w:r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 </w:t>
      </w:r>
    </w:p>
    <w:p w:rsidR="00307570" w:rsidRPr="00307570" w:rsidRDefault="00307570" w:rsidP="00307570">
      <w:pPr>
        <w:spacing w:before="100" w:beforeAutospacing="1" w:after="100" w:afterAutospacing="1" w:line="240" w:lineRule="auto"/>
        <w:ind w:left="465" w:right="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Формат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вихідних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єдиний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рядок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має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містити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відповідь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задачу. </w:t>
      </w:r>
    </w:p>
    <w:p w:rsidR="00307570" w:rsidRPr="00307570" w:rsidRDefault="00307570" w:rsidP="00307570">
      <w:pPr>
        <w:spacing w:before="100" w:beforeAutospacing="1" w:after="100" w:afterAutospacing="1" w:line="240" w:lineRule="auto"/>
        <w:ind w:left="465" w:right="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Зауваження</w:t>
      </w:r>
      <w:proofErr w:type="spellEnd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: У </w:t>
      </w:r>
      <w:proofErr w:type="spellStart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першому</w:t>
      </w:r>
      <w:proofErr w:type="spellEnd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прикладі</w:t>
      </w:r>
      <w:proofErr w:type="spellEnd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ідходящою</w:t>
      </w:r>
      <w:proofErr w:type="spellEnd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парою </w:t>
      </w:r>
      <w:proofErr w:type="spellStart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є</w:t>
      </w:r>
      <w:proofErr w:type="spellEnd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пара (1, 1), так як НСД(1, 1) = 1.</w:t>
      </w:r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 xml:space="preserve">У другому </w:t>
      </w:r>
      <w:proofErr w:type="spellStart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прикладі</w:t>
      </w:r>
      <w:proofErr w:type="spellEnd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ідходять</w:t>
      </w:r>
      <w:proofErr w:type="spellEnd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8 пар чисел: (1, 1), (1, 2), (1, 3), (1, 4), (2, 2), (2, 4), (3, 3), (4, 4).</w:t>
      </w:r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Pr="00307570" w:rsidRDefault="00307570" w:rsidP="00307570">
      <w:pPr>
        <w:spacing w:before="100" w:beforeAutospacing="1" w:after="100" w:afterAutospacing="1" w:line="240" w:lineRule="auto"/>
        <w:ind w:left="465" w:right="15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757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lastRenderedPageBreak/>
        <w:t>Задача D</w:t>
      </w:r>
    </w:p>
    <w:p w:rsidR="00307570" w:rsidRPr="00307570" w:rsidRDefault="00307570" w:rsidP="00307570">
      <w:pPr>
        <w:spacing w:before="100" w:beforeAutospacing="1" w:after="100" w:afterAutospacing="1" w:line="240" w:lineRule="auto"/>
        <w:ind w:left="465" w:right="15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proofErr w:type="spellStart"/>
      <w:r w:rsidRPr="0030757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Спадок</w:t>
      </w:r>
      <w:proofErr w:type="spellEnd"/>
      <w:r w:rsidRPr="0030757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Степана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6"/>
        <w:gridCol w:w="1546"/>
      </w:tblGrid>
      <w:tr w:rsidR="00307570" w:rsidRPr="00307570" w:rsidTr="003075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м'я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файлу, </w:t>
            </w: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який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мiстить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вхiднi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данi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570">
              <w:rPr>
                <w:rFonts w:ascii="Courier New" w:eastAsia="Times New Roman" w:hAnsi="Courier New" w:cs="Courier New"/>
                <w:color w:val="000000"/>
                <w:sz w:val="24"/>
                <w:lang w:eastAsia="ru-RU"/>
              </w:rPr>
              <w:t>legacy.in</w:t>
            </w:r>
            <w:proofErr w:type="spellEnd"/>
          </w:p>
        </w:tc>
      </w:tr>
      <w:tr w:rsidR="00307570" w:rsidRPr="00307570" w:rsidTr="003075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Им'я</w:t>
            </w:r>
            <w:proofErr w:type="spellEnd"/>
            <w:proofErr w:type="gram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вихiдного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файлу: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570">
              <w:rPr>
                <w:rFonts w:ascii="Courier New" w:eastAsia="Times New Roman" w:hAnsi="Courier New" w:cs="Courier New"/>
                <w:color w:val="000000"/>
                <w:sz w:val="24"/>
                <w:lang w:eastAsia="ru-RU"/>
              </w:rPr>
              <w:t>legacy.out</w:t>
            </w:r>
            <w:proofErr w:type="spellEnd"/>
          </w:p>
        </w:tc>
      </w:tr>
      <w:tr w:rsidR="00307570" w:rsidRPr="00307570" w:rsidTr="003075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Обмеження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 мс</w:t>
            </w:r>
          </w:p>
        </w:tc>
      </w:tr>
      <w:tr w:rsidR="00307570" w:rsidRPr="00307570" w:rsidTr="003075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Обмеження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пам'ят</w:t>
            </w:r>
            <w:proofErr w:type="gram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 M</w:t>
            </w:r>
          </w:p>
        </w:tc>
      </w:tr>
    </w:tbl>
    <w:p w:rsidR="00307570" w:rsidRPr="00307570" w:rsidRDefault="00307570" w:rsidP="00307570">
      <w:pPr>
        <w:spacing w:before="100" w:beforeAutospacing="1" w:after="100" w:afterAutospacing="1" w:line="240" w:lineRule="auto"/>
        <w:ind w:left="465" w:right="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Степан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отримав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спадок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gram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ідуся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стоянку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N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місць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пронумерованих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 до N. Стоянка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розбита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частини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Перші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M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місць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знаходяться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лівого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боку, а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інші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N - M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місць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правого. Кожного дня N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жителів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цього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району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паркують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свої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автомобілі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стоянці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Степана.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Відомо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перший житель приходить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раніше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усіх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поті</w:t>
      </w:r>
      <w:proofErr w:type="gram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другий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тобто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k-й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приходить k-м.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Також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кожного жителя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відомо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скільки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він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буде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платити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якщо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його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машину поставлять на j-е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місце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Степан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придбав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розподільник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місць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який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кожному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автомобілю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приїздить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вказу</w:t>
      </w:r>
      <w:proofErr w:type="gram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який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бік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паркуватись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після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чого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автомобіль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паркується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мінімальне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номером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вільне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місце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відповідного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боку. При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цьому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Степан </w:t>
      </w:r>
      <w:proofErr w:type="spellStart"/>
      <w:proofErr w:type="gram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</w:t>
      </w:r>
      <w:proofErr w:type="gram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ішив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зекономити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придбав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програмне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забезпечення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розподільника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тому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він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працює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оптимально. Степан просить Вас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написати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програму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цього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розподільника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максимізує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доходи Степана. </w:t>
      </w:r>
    </w:p>
    <w:p w:rsidR="00307570" w:rsidRPr="00307570" w:rsidRDefault="00307570" w:rsidP="00307570">
      <w:pPr>
        <w:spacing w:before="100" w:beforeAutospacing="1" w:after="100" w:afterAutospacing="1" w:line="240" w:lineRule="auto"/>
        <w:ind w:left="465" w:right="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Формат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вхідних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у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першому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рядку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записані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два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цілих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числа N (2 ≤ N ≤ 1000)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M (1 ≤ M &lt; N) –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загальна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кількість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місць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стоянці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кількість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місць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лівого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боку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відповідно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У кожному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наступних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N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рядків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записано по N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цілих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додатних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чисел. j-е число i-го рядка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означа</w:t>
      </w:r>
      <w:proofErr w:type="gram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скільки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буде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платити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i-ий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житель за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місце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номером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j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цій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стоянці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Кожне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чисел не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перевищує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10</w:t>
      </w:r>
      <w:r w:rsidRPr="0030757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6</w:t>
      </w:r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307570" w:rsidRPr="00307570" w:rsidRDefault="00307570" w:rsidP="00307570">
      <w:pPr>
        <w:spacing w:before="100" w:beforeAutospacing="1" w:after="100" w:afterAutospacing="1" w:line="240" w:lineRule="auto"/>
        <w:ind w:left="465" w:right="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Формат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вихідних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єдиний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рядок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має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містити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одне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число –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максимальний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прибуток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стоянки. </w:t>
      </w:r>
    </w:p>
    <w:p w:rsidR="00307570" w:rsidRPr="00307570" w:rsidRDefault="00307570" w:rsidP="00307570">
      <w:pPr>
        <w:spacing w:before="100" w:beforeAutospacing="1" w:after="100" w:afterAutospacing="1" w:line="240" w:lineRule="auto"/>
        <w:ind w:left="465" w:right="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Зауваження</w:t>
      </w:r>
      <w:proofErr w:type="spellEnd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: Не </w:t>
      </w:r>
      <w:proofErr w:type="spellStart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менш</w:t>
      </w:r>
      <w:proofErr w:type="spellEnd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чим</w:t>
      </w:r>
      <w:proofErr w:type="spellEnd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у 50% </w:t>
      </w:r>
      <w:proofErr w:type="spellStart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тестів</w:t>
      </w:r>
      <w:proofErr w:type="spellEnd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N ≤ 30. </w:t>
      </w: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Default="00307570">
      <w:pPr>
        <w:rPr>
          <w:lang w:val="en-US"/>
        </w:rPr>
      </w:pPr>
    </w:p>
    <w:p w:rsidR="00307570" w:rsidRPr="00307570" w:rsidRDefault="00307570" w:rsidP="00307570">
      <w:pPr>
        <w:spacing w:before="100" w:beforeAutospacing="1" w:after="100" w:afterAutospacing="1" w:line="240" w:lineRule="auto"/>
        <w:ind w:left="465" w:right="15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757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lastRenderedPageBreak/>
        <w:t>Задача E</w:t>
      </w:r>
    </w:p>
    <w:p w:rsidR="00307570" w:rsidRPr="00307570" w:rsidRDefault="00307570" w:rsidP="00307570">
      <w:pPr>
        <w:spacing w:before="100" w:beforeAutospacing="1" w:after="100" w:afterAutospacing="1" w:line="240" w:lineRule="auto"/>
        <w:ind w:left="465" w:right="15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proofErr w:type="spellStart"/>
      <w:r w:rsidRPr="0030757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Конфетна</w:t>
      </w:r>
      <w:proofErr w:type="spellEnd"/>
      <w:r w:rsidRPr="0030757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проблема Степана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6"/>
        <w:gridCol w:w="1690"/>
      </w:tblGrid>
      <w:tr w:rsidR="00307570" w:rsidRPr="00307570" w:rsidTr="003075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м'я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файлу, </w:t>
            </w: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який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мiстить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вхiднi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данi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570">
              <w:rPr>
                <w:rFonts w:ascii="Courier New" w:eastAsia="Times New Roman" w:hAnsi="Courier New" w:cs="Courier New"/>
                <w:color w:val="000000"/>
                <w:sz w:val="24"/>
                <w:lang w:eastAsia="ru-RU"/>
              </w:rPr>
              <w:t>problem.in</w:t>
            </w:r>
            <w:proofErr w:type="spellEnd"/>
          </w:p>
        </w:tc>
      </w:tr>
      <w:tr w:rsidR="00307570" w:rsidRPr="00307570" w:rsidTr="003075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Им'я</w:t>
            </w:r>
            <w:proofErr w:type="spellEnd"/>
            <w:proofErr w:type="gram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вихiдного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файлу: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570">
              <w:rPr>
                <w:rFonts w:ascii="Courier New" w:eastAsia="Times New Roman" w:hAnsi="Courier New" w:cs="Courier New"/>
                <w:color w:val="000000"/>
                <w:sz w:val="24"/>
                <w:lang w:eastAsia="ru-RU"/>
              </w:rPr>
              <w:t>problem.out</w:t>
            </w:r>
            <w:proofErr w:type="spellEnd"/>
          </w:p>
        </w:tc>
      </w:tr>
      <w:tr w:rsidR="00307570" w:rsidRPr="00307570" w:rsidTr="003075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Обмеження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 мс</w:t>
            </w:r>
          </w:p>
        </w:tc>
      </w:tr>
      <w:tr w:rsidR="00307570" w:rsidRPr="00307570" w:rsidTr="003075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Обмеження</w:t>
            </w:r>
            <w:proofErr w:type="spell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пам'ят</w:t>
            </w:r>
            <w:proofErr w:type="gramStart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307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570" w:rsidRPr="00307570" w:rsidRDefault="00307570" w:rsidP="00307570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 M</w:t>
            </w:r>
          </w:p>
        </w:tc>
      </w:tr>
    </w:tbl>
    <w:p w:rsidR="00307570" w:rsidRPr="00307570" w:rsidRDefault="00307570" w:rsidP="00307570">
      <w:pPr>
        <w:spacing w:before="100" w:beforeAutospacing="1" w:after="100" w:afterAutospacing="1" w:line="240" w:lineRule="auto"/>
        <w:ind w:left="465" w:right="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Степан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закохався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вирі</w:t>
      </w:r>
      <w:proofErr w:type="gram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шив</w:t>
      </w:r>
      <w:proofErr w:type="spellEnd"/>
      <w:proofErr w:type="gram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привернути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увагу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дівчини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великою коробкою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цукерок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За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порадою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друзів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поїхав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саму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відому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кондитерську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фабрику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ShenRo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дізнався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великі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коробки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цукерок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мають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трикутну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форму.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Цукерки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коробках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розташовуються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кілька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рядів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У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першому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ряду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знаходиться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одна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цукерка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 другому –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третьому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три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цукерки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фабриці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випускаються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коробки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цукерок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любим числом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рядів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межах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 до N. Степан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хоче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купити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одну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таких коробок. Але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одна проблема: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його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дівчина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засмутиться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якщо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кількість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цукерок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коробці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буде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ділитись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наці</w:t>
      </w:r>
      <w:proofErr w:type="gram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</w:t>
      </w:r>
      <w:proofErr w:type="gram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M, тому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цьому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випадку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комусь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друзів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дівчини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дістанеться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більше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цукерок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чим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іншим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якісь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цукерки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залишаться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лишніми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Тому Степан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вирішив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число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цукерок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коробці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має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обов’язково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ділитись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наці</w:t>
      </w:r>
      <w:proofErr w:type="gram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</w:t>
      </w:r>
      <w:proofErr w:type="gram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M. </w:t>
      </w:r>
    </w:p>
    <w:p w:rsidR="00307570" w:rsidRPr="00307570" w:rsidRDefault="00307570" w:rsidP="00307570">
      <w:pPr>
        <w:spacing w:before="100" w:beforeAutospacing="1" w:after="100" w:afterAutospacing="1" w:line="240" w:lineRule="auto"/>
        <w:ind w:left="465" w:right="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виборі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подарунка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Степан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зіткнувся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проблемою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придбання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відповідної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коробки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цукерок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оскільки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можливих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варіантів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вибору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коробки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цукерок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виявилося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надто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багато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Не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довго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думаючи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Степан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вирішив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звернутись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допомогою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учасникі</w:t>
      </w:r>
      <w:proofErr w:type="gram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</w:t>
      </w:r>
      <w:proofErr w:type="gram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імпіади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307570" w:rsidRPr="00307570" w:rsidRDefault="00307570" w:rsidP="00307570">
      <w:pPr>
        <w:spacing w:before="100" w:beforeAutospacing="1" w:after="100" w:afterAutospacing="1" w:line="240" w:lineRule="auto"/>
        <w:ind w:left="465" w:right="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Вам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необхідно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числах N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M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знайти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число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способів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вибору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коробки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цукерок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множини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коробок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кількістю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рядів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 до N.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вважаються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ізними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якщо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їм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відповідають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коробки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різною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кількістю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рядів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цукерок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307570" w:rsidRPr="00307570" w:rsidRDefault="00307570" w:rsidP="00307570">
      <w:pPr>
        <w:spacing w:before="100" w:beforeAutospacing="1" w:after="100" w:afterAutospacing="1" w:line="240" w:lineRule="auto"/>
        <w:ind w:left="465" w:right="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Формат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вхідних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перший рядок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вхідного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файлу </w:t>
      </w:r>
      <w:proofErr w:type="spellStart"/>
      <w:proofErr w:type="gram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містить</w:t>
      </w:r>
      <w:proofErr w:type="spellEnd"/>
      <w:proofErr w:type="gram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два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цілих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числа N - максимальна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кількість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рядів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цукерок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коробці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M –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кількість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друзів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дівчини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Степана (1 ≤ N, M ≤ 2*10</w:t>
      </w:r>
      <w:r w:rsidRPr="0030757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9</w:t>
      </w:r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відповідно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307570" w:rsidRPr="00307570" w:rsidRDefault="00307570" w:rsidP="00307570">
      <w:pPr>
        <w:spacing w:before="100" w:beforeAutospacing="1" w:after="100" w:afterAutospacing="1" w:line="240" w:lineRule="auto"/>
        <w:ind w:left="465" w:right="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Формат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вихідних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вихідний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файл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має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містити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одне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ціле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число -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кількість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ізних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способів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вибору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коробки </w:t>
      </w:r>
      <w:proofErr w:type="spellStart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цукерок</w:t>
      </w:r>
      <w:proofErr w:type="spellEnd"/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307570" w:rsidRPr="00307570" w:rsidRDefault="00307570" w:rsidP="00307570">
      <w:pPr>
        <w:spacing w:before="100" w:beforeAutospacing="1" w:after="100" w:afterAutospacing="1" w:line="240" w:lineRule="auto"/>
        <w:ind w:left="465" w:right="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Оцінювання</w:t>
      </w:r>
      <w:proofErr w:type="spellEnd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: N, M ≤ 1000 – не </w:t>
      </w:r>
      <w:proofErr w:type="spellStart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менше</w:t>
      </w:r>
      <w:proofErr w:type="spellEnd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35 </w:t>
      </w:r>
      <w:proofErr w:type="spellStart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балів</w:t>
      </w:r>
      <w:proofErr w:type="spellEnd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N, M ≤ 10</w:t>
      </w:r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  <w:lang w:eastAsia="ru-RU"/>
        </w:rPr>
        <w:t>5</w:t>
      </w:r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– не </w:t>
      </w:r>
      <w:proofErr w:type="spellStart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менше</w:t>
      </w:r>
      <w:proofErr w:type="spellEnd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55 </w:t>
      </w:r>
      <w:proofErr w:type="spellStart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балі</w:t>
      </w:r>
      <w:proofErr w:type="gramStart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3075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  <w:r w:rsidRPr="00307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07570" w:rsidRPr="00307570" w:rsidRDefault="00307570">
      <w:pPr>
        <w:rPr>
          <w:lang w:val="en-US"/>
        </w:rPr>
      </w:pPr>
    </w:p>
    <w:sectPr w:rsidR="00307570" w:rsidRPr="00307570" w:rsidSect="0093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570"/>
    <w:rsid w:val="00307570"/>
    <w:rsid w:val="00934487"/>
    <w:rsid w:val="00C0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87"/>
  </w:style>
  <w:style w:type="paragraph" w:styleId="2">
    <w:name w:val="heading 2"/>
    <w:basedOn w:val="a"/>
    <w:link w:val="20"/>
    <w:uiPriority w:val="9"/>
    <w:qFormat/>
    <w:rsid w:val="003075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75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75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75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Typewriter"/>
    <w:basedOn w:val="a0"/>
    <w:uiPriority w:val="99"/>
    <w:semiHidden/>
    <w:unhideWhenUsed/>
    <w:rsid w:val="00307570"/>
    <w:rPr>
      <w:rFonts w:ascii="Courier New" w:eastAsia="Times New Roman" w:hAnsi="Courier New" w:cs="Courier New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0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20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376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94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38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384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taras</cp:lastModifiedBy>
  <cp:revision>1</cp:revision>
  <dcterms:created xsi:type="dcterms:W3CDTF">2013-02-02T08:35:00Z</dcterms:created>
  <dcterms:modified xsi:type="dcterms:W3CDTF">2013-02-02T10:08:00Z</dcterms:modified>
</cp:coreProperties>
</file>