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3" w:rsidRPr="009B1E69" w:rsidRDefault="00244893" w:rsidP="00107DDE">
      <w:pPr>
        <w:pStyle w:val="2"/>
        <w:tabs>
          <w:tab w:val="left" w:pos="2268"/>
        </w:tabs>
        <w:spacing w:before="0" w:line="240" w:lineRule="auto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Учаснику надано файл 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«</w:t>
      </w:r>
      <w:r w:rsidR="00B26DA2">
        <w:rPr>
          <w:rFonts w:ascii="Times New Roman" w:eastAsia="Calibri" w:hAnsi="Times New Roman"/>
          <w:i/>
          <w:color w:val="auto"/>
          <w:sz w:val="28"/>
          <w:szCs w:val="28"/>
        </w:rPr>
        <w:t>Викиди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.accdb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»</w:t>
      </w:r>
      <w:r w:rsidR="0076403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(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«</w:t>
      </w:r>
      <w:r w:rsidR="00B26DA2">
        <w:rPr>
          <w:rFonts w:ascii="Times New Roman" w:eastAsia="Calibri" w:hAnsi="Times New Roman"/>
          <w:i/>
          <w:color w:val="auto"/>
          <w:sz w:val="28"/>
          <w:szCs w:val="28"/>
        </w:rPr>
        <w:t>Викиди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.mdb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»</w:t>
      </w:r>
      <w:r w:rsidR="0076403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)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, в якому знаходяться </w:t>
      </w:r>
      <w:r w:rsidR="00B26DA2">
        <w:rPr>
          <w:rFonts w:ascii="Times New Roman" w:eastAsia="Calibri" w:hAnsi="Times New Roman"/>
          <w:b w:val="0"/>
          <w:color w:val="auto"/>
          <w:sz w:val="28"/>
          <w:szCs w:val="28"/>
        </w:rPr>
        <w:t>дані про викиди у повітря країн різних парникових газів</w:t>
      </w:r>
      <w:r w:rsidR="00966F63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за даними світового банку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ru-RU"/>
        </w:rPr>
        <w:t xml:space="preserve"> (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en-US"/>
        </w:rPr>
        <w:t>data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ru-RU"/>
        </w:rPr>
        <w:t>.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en-US"/>
        </w:rPr>
        <w:t>worldbank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ru-RU"/>
        </w:rPr>
        <w:t>.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en-US"/>
        </w:rPr>
        <w:t>org</w:t>
      </w:r>
      <w:r w:rsidR="00966F63" w:rsidRPr="00966F63">
        <w:rPr>
          <w:rFonts w:ascii="Times New Roman" w:eastAsia="Calibri" w:hAnsi="Times New Roman"/>
          <w:b w:val="0"/>
          <w:color w:val="auto"/>
          <w:sz w:val="28"/>
          <w:szCs w:val="28"/>
          <w:lang w:val="ru-RU"/>
        </w:rPr>
        <w:t>)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. Відповідно до наведених нижче інструкцій необхідно створити 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вказані форми та звіти</w:t>
      </w:r>
      <w:r w:rsidR="000657C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відповідно зразків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. Учасник не обмежується у кількості додаткових </w:t>
      </w:r>
      <w:r w:rsidR="0010297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об’єктів 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бази даних.</w:t>
      </w:r>
    </w:p>
    <w:p w:rsidR="00244893" w:rsidRPr="009B1E69" w:rsidRDefault="00244893" w:rsidP="00107DDE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</w:p>
    <w:p w:rsidR="00AC1FB4" w:rsidRPr="009B1E69" w:rsidRDefault="00B125D7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Головна форма</w:t>
      </w:r>
    </w:p>
    <w:p w:rsidR="00B125D7" w:rsidRPr="009B1E69" w:rsidRDefault="009215F9" w:rsidP="00107DDE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9B1E69">
        <w:rPr>
          <w:rFonts w:ascii="Times New Roman" w:hAnsi="Times New Roman"/>
          <w:szCs w:val="28"/>
        </w:rPr>
        <w:t>Необхідно с</w:t>
      </w:r>
      <w:r w:rsidR="008255FB" w:rsidRPr="009B1E69">
        <w:rPr>
          <w:rFonts w:ascii="Times New Roman" w:hAnsi="Times New Roman"/>
          <w:szCs w:val="28"/>
        </w:rPr>
        <w:t>творити головну форму бази даних</w:t>
      </w:r>
      <w:r w:rsidR="00B125D7" w:rsidRPr="009B1E69">
        <w:rPr>
          <w:rFonts w:ascii="Times New Roman" w:hAnsi="Times New Roman"/>
          <w:szCs w:val="28"/>
        </w:rPr>
        <w:t xml:space="preserve"> за зразком</w:t>
      </w:r>
      <w:r w:rsidR="00711EBB" w:rsidRPr="009B1E69">
        <w:rPr>
          <w:rFonts w:ascii="Times New Roman" w:hAnsi="Times New Roman"/>
          <w:szCs w:val="28"/>
        </w:rPr>
        <w:t xml:space="preserve"> (р</w:t>
      </w:r>
      <w:r w:rsidR="00B26DA2">
        <w:rPr>
          <w:rFonts w:ascii="Times New Roman" w:hAnsi="Times New Roman"/>
          <w:szCs w:val="28"/>
        </w:rPr>
        <w:t>ис. 1</w:t>
      </w:r>
      <w:r w:rsidR="00F53F60" w:rsidRPr="009B1E69">
        <w:rPr>
          <w:rFonts w:ascii="Times New Roman" w:hAnsi="Times New Roman"/>
          <w:szCs w:val="28"/>
        </w:rPr>
        <w:t>)</w:t>
      </w:r>
      <w:r w:rsidR="00B125D7" w:rsidRPr="009B1E69">
        <w:rPr>
          <w:rFonts w:ascii="Times New Roman" w:hAnsi="Times New Roman"/>
          <w:szCs w:val="28"/>
        </w:rPr>
        <w:t>.</w:t>
      </w:r>
    </w:p>
    <w:p w:rsidR="00F53F60" w:rsidRPr="009B1E69" w:rsidRDefault="00B26DA2" w:rsidP="00107DDE">
      <w:pPr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inline distT="0" distB="0" distL="0" distR="0" wp14:anchorId="063E129B" wp14:editId="33E18CA9">
            <wp:extent cx="3962416" cy="3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1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5D7" w:rsidRPr="009B1E69" w:rsidRDefault="00F53F6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B26DA2">
        <w:rPr>
          <w:rFonts w:ascii="Times New Roman" w:hAnsi="Times New Roman"/>
          <w:color w:val="auto"/>
        </w:rPr>
        <w:t>1</w:t>
      </w:r>
    </w:p>
    <w:p w:rsidR="005B414F" w:rsidRPr="009B1E69" w:rsidRDefault="005B414F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Форма повинна відкриватися автоматично при відкритті бази даних.</w:t>
      </w:r>
    </w:p>
    <w:p w:rsidR="00B125D7" w:rsidRPr="009B1E69" w:rsidRDefault="00B125D7" w:rsidP="00107DDE">
      <w:pPr>
        <w:spacing w:line="240" w:lineRule="auto"/>
        <w:ind w:firstLine="709"/>
        <w:rPr>
          <w:rFonts w:ascii="Times New Roman" w:hAnsi="Times New Roman"/>
          <w:b/>
          <w:i/>
        </w:rPr>
      </w:pPr>
      <w:r w:rsidRPr="009B1E69">
        <w:rPr>
          <w:rFonts w:ascii="Times New Roman" w:hAnsi="Times New Roman"/>
        </w:rPr>
        <w:t xml:space="preserve">На формі </w:t>
      </w:r>
      <w:r w:rsidR="009215F9" w:rsidRPr="009B1E69">
        <w:rPr>
          <w:rFonts w:ascii="Times New Roman" w:hAnsi="Times New Roman"/>
        </w:rPr>
        <w:t xml:space="preserve">повинні бути </w:t>
      </w:r>
      <w:r w:rsidRPr="009B1E69">
        <w:rPr>
          <w:rFonts w:ascii="Times New Roman" w:hAnsi="Times New Roman"/>
        </w:rPr>
        <w:t xml:space="preserve">розташовані кнопки: </w:t>
      </w:r>
      <w:r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Загальні викиди по країнам</w:t>
      </w:r>
      <w:r w:rsidRPr="009B1E69">
        <w:rPr>
          <w:rFonts w:ascii="Times New Roman" w:hAnsi="Times New Roman"/>
          <w:b/>
          <w:i/>
        </w:rPr>
        <w:t>»</w:t>
      </w:r>
      <w:r w:rsidR="00337891" w:rsidRPr="009B1E69">
        <w:rPr>
          <w:rFonts w:ascii="Times New Roman" w:hAnsi="Times New Roman"/>
          <w:b/>
          <w:i/>
        </w:rPr>
        <w:t>,</w:t>
      </w:r>
      <w:r w:rsidRPr="009B1E69">
        <w:rPr>
          <w:rFonts w:ascii="Times New Roman" w:hAnsi="Times New Roman"/>
        </w:rPr>
        <w:t xml:space="preserve"> </w:t>
      </w:r>
      <w:r w:rsidR="00B8340F"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Викиди по країнам на 1 людину</w:t>
      </w:r>
      <w:r w:rsidR="00480390" w:rsidRPr="009B1E69">
        <w:rPr>
          <w:rFonts w:ascii="Times New Roman" w:hAnsi="Times New Roman"/>
          <w:b/>
          <w:i/>
        </w:rPr>
        <w:t>», «</w:t>
      </w:r>
      <w:r w:rsidR="00A13F77">
        <w:rPr>
          <w:rFonts w:ascii="Times New Roman" w:hAnsi="Times New Roman"/>
          <w:b/>
          <w:i/>
        </w:rPr>
        <w:t>Загальні викиди по країнам у 2010 р.</w:t>
      </w:r>
      <w:r w:rsidR="00480390" w:rsidRPr="009B1E69">
        <w:rPr>
          <w:rFonts w:ascii="Times New Roman" w:hAnsi="Times New Roman"/>
          <w:b/>
          <w:i/>
        </w:rPr>
        <w:t>», «</w:t>
      </w:r>
      <w:r w:rsidR="00A13F77">
        <w:rPr>
          <w:rFonts w:ascii="Times New Roman" w:hAnsi="Times New Roman"/>
          <w:b/>
          <w:i/>
        </w:rPr>
        <w:t>Загальні викиди по регіонам у 2010 р.</w:t>
      </w:r>
      <w:r w:rsidR="00337891" w:rsidRPr="009B1E69">
        <w:rPr>
          <w:rFonts w:ascii="Times New Roman" w:hAnsi="Times New Roman"/>
          <w:b/>
          <w:i/>
        </w:rPr>
        <w:t xml:space="preserve">» </w:t>
      </w:r>
      <w:r w:rsidR="00337891" w:rsidRPr="009B1E69">
        <w:rPr>
          <w:rFonts w:ascii="Times New Roman" w:hAnsi="Times New Roman"/>
        </w:rPr>
        <w:t>та</w:t>
      </w:r>
      <w:r w:rsidR="00337891" w:rsidRPr="009B1E69">
        <w:rPr>
          <w:rFonts w:ascii="Times New Roman" w:hAnsi="Times New Roman"/>
          <w:b/>
          <w:i/>
        </w:rPr>
        <w:t xml:space="preserve"> «</w:t>
      </w:r>
      <w:r w:rsidR="00A13F77">
        <w:rPr>
          <w:rFonts w:ascii="Times New Roman" w:hAnsi="Times New Roman"/>
          <w:b/>
          <w:i/>
        </w:rPr>
        <w:t>Країни, які мають зобов’язання по Кіотському протоколу</w:t>
      </w:r>
      <w:r w:rsidR="00337891" w:rsidRPr="009B1E69">
        <w:rPr>
          <w:rFonts w:ascii="Times New Roman" w:hAnsi="Times New Roman"/>
          <w:b/>
          <w:i/>
        </w:rPr>
        <w:t>».</w:t>
      </w:r>
    </w:p>
    <w:p w:rsidR="00B125D7" w:rsidRPr="009B1E69" w:rsidRDefault="00B125D7" w:rsidP="00480390">
      <w:pPr>
        <w:widowControl w:val="0"/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 xml:space="preserve">При натисканні на кнопку </w:t>
      </w:r>
      <w:r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Загальні викиди по країнам</w:t>
      </w:r>
      <w:r w:rsidRPr="009B1E69">
        <w:rPr>
          <w:rFonts w:ascii="Times New Roman" w:hAnsi="Times New Roman"/>
          <w:b/>
          <w:i/>
        </w:rPr>
        <w:t>»</w:t>
      </w:r>
      <w:r w:rsidRPr="009B1E69">
        <w:rPr>
          <w:rFonts w:ascii="Times New Roman" w:hAnsi="Times New Roman"/>
        </w:rPr>
        <w:t xml:space="preserve"> </w:t>
      </w:r>
      <w:r w:rsidR="009215F9" w:rsidRPr="009B1E69">
        <w:rPr>
          <w:rFonts w:ascii="Times New Roman" w:hAnsi="Times New Roman"/>
        </w:rPr>
        <w:t xml:space="preserve">повинна </w:t>
      </w:r>
      <w:r w:rsidRPr="009B1E69">
        <w:rPr>
          <w:rFonts w:ascii="Times New Roman" w:hAnsi="Times New Roman"/>
        </w:rPr>
        <w:t>відкрива</w:t>
      </w:r>
      <w:r w:rsidR="009215F9" w:rsidRPr="009B1E69">
        <w:rPr>
          <w:rFonts w:ascii="Times New Roman" w:hAnsi="Times New Roman"/>
        </w:rPr>
        <w:t>тися</w:t>
      </w:r>
      <w:r w:rsidRPr="009B1E69">
        <w:rPr>
          <w:rFonts w:ascii="Times New Roman" w:hAnsi="Times New Roman"/>
        </w:rPr>
        <w:t xml:space="preserve"> форма</w:t>
      </w:r>
      <w:r w:rsidR="00966F63" w:rsidRPr="00966F63">
        <w:rPr>
          <w:rFonts w:ascii="Times New Roman" w:hAnsi="Times New Roman"/>
          <w:lang w:val="ru-RU"/>
        </w:rPr>
        <w:t xml:space="preserve"> </w:t>
      </w:r>
      <w:r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Загальні викиди по країнам</w:t>
      </w:r>
      <w:r w:rsidRPr="009B1E69">
        <w:rPr>
          <w:rFonts w:ascii="Times New Roman" w:hAnsi="Times New Roman"/>
          <w:b/>
          <w:i/>
        </w:rPr>
        <w:t>»</w:t>
      </w:r>
      <w:r w:rsidR="007D3CA0" w:rsidRPr="009B1E69">
        <w:rPr>
          <w:rFonts w:ascii="Times New Roman" w:hAnsi="Times New Roman"/>
        </w:rPr>
        <w:t xml:space="preserve">, </w:t>
      </w:r>
      <w:r w:rsidR="00337891"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Викиди по країнам на 1</w:t>
      </w:r>
      <w:r w:rsidR="00966F63">
        <w:rPr>
          <w:rFonts w:ascii="Times New Roman" w:hAnsi="Times New Roman"/>
          <w:b/>
          <w:i/>
          <w:lang w:val="en-US"/>
        </w:rPr>
        <w:t> </w:t>
      </w:r>
      <w:r w:rsidR="00A13F77">
        <w:rPr>
          <w:rFonts w:ascii="Times New Roman" w:hAnsi="Times New Roman"/>
          <w:b/>
          <w:i/>
        </w:rPr>
        <w:t>людину</w:t>
      </w:r>
      <w:r w:rsidR="00337891" w:rsidRPr="009B1E69">
        <w:rPr>
          <w:rFonts w:ascii="Times New Roman" w:hAnsi="Times New Roman"/>
          <w:b/>
          <w:i/>
        </w:rPr>
        <w:t xml:space="preserve">» </w:t>
      </w:r>
      <w:r w:rsidR="00337891" w:rsidRPr="009B1E69">
        <w:rPr>
          <w:rFonts w:ascii="Times New Roman" w:hAnsi="Times New Roman"/>
          <w:b/>
        </w:rPr>
        <w:t>-</w:t>
      </w:r>
      <w:r w:rsidR="00337891" w:rsidRPr="009B1E69">
        <w:rPr>
          <w:rFonts w:ascii="Times New Roman" w:hAnsi="Times New Roman"/>
        </w:rPr>
        <w:t xml:space="preserve"> форма </w:t>
      </w:r>
      <w:r w:rsidR="00337891"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Викиди по країнам на 1 людину</w:t>
      </w:r>
      <w:r w:rsidR="00337891" w:rsidRPr="009B1E69">
        <w:rPr>
          <w:rFonts w:ascii="Times New Roman" w:hAnsi="Times New Roman"/>
          <w:b/>
          <w:i/>
        </w:rPr>
        <w:t>», «</w:t>
      </w:r>
      <w:r w:rsidR="00A13F77">
        <w:rPr>
          <w:rFonts w:ascii="Times New Roman" w:hAnsi="Times New Roman"/>
          <w:b/>
          <w:i/>
        </w:rPr>
        <w:t>Загальні викиди по країнам у 2010 р.</w:t>
      </w:r>
      <w:r w:rsidR="00337891" w:rsidRPr="009B1E69">
        <w:rPr>
          <w:rFonts w:ascii="Times New Roman" w:hAnsi="Times New Roman"/>
          <w:b/>
          <w:i/>
        </w:rPr>
        <w:t xml:space="preserve">» </w:t>
      </w:r>
      <w:r w:rsidR="00337891" w:rsidRPr="009B1E69">
        <w:rPr>
          <w:rFonts w:ascii="Times New Roman" w:hAnsi="Times New Roman"/>
          <w:b/>
        </w:rPr>
        <w:t xml:space="preserve">- </w:t>
      </w:r>
      <w:r w:rsidR="00A13F77">
        <w:rPr>
          <w:rFonts w:ascii="Times New Roman" w:hAnsi="Times New Roman"/>
        </w:rPr>
        <w:t>звіт</w:t>
      </w:r>
      <w:r w:rsidR="00480390" w:rsidRPr="009B1E69">
        <w:rPr>
          <w:rFonts w:ascii="Times New Roman" w:hAnsi="Times New Roman"/>
          <w:b/>
          <w:i/>
        </w:rPr>
        <w:t xml:space="preserve"> «</w:t>
      </w:r>
      <w:r w:rsidR="00A13F77">
        <w:rPr>
          <w:rFonts w:ascii="Times New Roman" w:hAnsi="Times New Roman"/>
          <w:b/>
          <w:i/>
        </w:rPr>
        <w:t>Загальні викиди по країнам у 2010 р.</w:t>
      </w:r>
      <w:r w:rsidR="00480390" w:rsidRPr="009B1E69">
        <w:rPr>
          <w:rFonts w:ascii="Times New Roman" w:hAnsi="Times New Roman"/>
          <w:b/>
          <w:i/>
        </w:rPr>
        <w:t>», «</w:t>
      </w:r>
      <w:r w:rsidR="00A13F77">
        <w:rPr>
          <w:rFonts w:ascii="Times New Roman" w:hAnsi="Times New Roman"/>
          <w:b/>
          <w:i/>
        </w:rPr>
        <w:t>Загальні викиди по регіонам у 2010 р.</w:t>
      </w:r>
      <w:r w:rsidR="00337891" w:rsidRPr="009B1E69">
        <w:rPr>
          <w:rFonts w:ascii="Times New Roman" w:hAnsi="Times New Roman"/>
          <w:b/>
          <w:i/>
        </w:rPr>
        <w:t xml:space="preserve">» </w:t>
      </w:r>
      <w:r w:rsidR="00337891" w:rsidRPr="009B1E69">
        <w:rPr>
          <w:rFonts w:ascii="Times New Roman" w:hAnsi="Times New Roman"/>
        </w:rPr>
        <w:t xml:space="preserve">- </w:t>
      </w:r>
      <w:r w:rsidR="00A13F77">
        <w:rPr>
          <w:rFonts w:ascii="Times New Roman" w:hAnsi="Times New Roman"/>
        </w:rPr>
        <w:t>звіт</w:t>
      </w:r>
      <w:r w:rsidR="00480390" w:rsidRPr="009B1E69">
        <w:rPr>
          <w:rFonts w:ascii="Times New Roman" w:hAnsi="Times New Roman"/>
          <w:b/>
          <w:i/>
        </w:rPr>
        <w:t xml:space="preserve"> «</w:t>
      </w:r>
      <w:r w:rsidR="00A13F77">
        <w:rPr>
          <w:rFonts w:ascii="Times New Roman" w:hAnsi="Times New Roman"/>
          <w:b/>
          <w:i/>
        </w:rPr>
        <w:t>Загальні викиди по регіонам у 2010 р.</w:t>
      </w:r>
      <w:r w:rsidR="00337891" w:rsidRPr="009B1E69">
        <w:rPr>
          <w:rFonts w:ascii="Times New Roman" w:hAnsi="Times New Roman"/>
          <w:b/>
          <w:i/>
        </w:rPr>
        <w:t>», «</w:t>
      </w:r>
      <w:r w:rsidR="00A13F77">
        <w:rPr>
          <w:rFonts w:ascii="Times New Roman" w:hAnsi="Times New Roman"/>
          <w:b/>
          <w:i/>
        </w:rPr>
        <w:t>Країни, які мають зобов’язання по Кіотському протоколу</w:t>
      </w:r>
      <w:r w:rsidR="00337891" w:rsidRPr="009B1E69">
        <w:rPr>
          <w:rFonts w:ascii="Times New Roman" w:hAnsi="Times New Roman"/>
          <w:b/>
          <w:i/>
        </w:rPr>
        <w:t>»</w:t>
      </w:r>
      <w:r w:rsidR="00F60A9A" w:rsidRPr="009B1E69">
        <w:rPr>
          <w:rFonts w:ascii="Times New Roman" w:hAnsi="Times New Roman"/>
          <w:b/>
          <w:i/>
        </w:rPr>
        <w:t xml:space="preserve"> </w:t>
      </w:r>
      <w:r w:rsidR="007D3CA0" w:rsidRPr="009B1E69">
        <w:rPr>
          <w:rFonts w:ascii="Times New Roman" w:hAnsi="Times New Roman"/>
        </w:rPr>
        <w:t>-</w:t>
      </w:r>
      <w:r w:rsidR="00787244" w:rsidRPr="009B1E69">
        <w:rPr>
          <w:rFonts w:ascii="Times New Roman" w:hAnsi="Times New Roman"/>
        </w:rPr>
        <w:t xml:space="preserve"> </w:t>
      </w:r>
      <w:r w:rsidR="00337891" w:rsidRPr="009B1E69">
        <w:rPr>
          <w:rFonts w:ascii="Times New Roman" w:hAnsi="Times New Roman"/>
        </w:rPr>
        <w:t>звіт</w:t>
      </w:r>
      <w:r w:rsidR="00BD5C98">
        <w:rPr>
          <w:rFonts w:ascii="Times New Roman" w:hAnsi="Times New Roman"/>
        </w:rPr>
        <w:t xml:space="preserve"> </w:t>
      </w:r>
      <w:r w:rsidR="00787244"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Країни, які мають зобов’язання по Кіотському протоколу</w:t>
      </w:r>
      <w:r w:rsidR="00787244" w:rsidRPr="009B1E69">
        <w:rPr>
          <w:rFonts w:ascii="Times New Roman" w:hAnsi="Times New Roman"/>
          <w:b/>
          <w:i/>
        </w:rPr>
        <w:t>».</w:t>
      </w:r>
    </w:p>
    <w:p w:rsidR="00F53F60" w:rsidRPr="009B1E69" w:rsidRDefault="00F53F60" w:rsidP="00107DDE">
      <w:pPr>
        <w:spacing w:line="240" w:lineRule="auto"/>
        <w:ind w:firstLine="709"/>
        <w:rPr>
          <w:rFonts w:ascii="Times New Roman" w:eastAsia="Times New Roman" w:hAnsi="Times New Roman"/>
          <w:color w:val="2E74B5"/>
          <w:sz w:val="32"/>
          <w:szCs w:val="32"/>
        </w:rPr>
      </w:pPr>
    </w:p>
    <w:p w:rsidR="003546A8" w:rsidRDefault="003546A8">
      <w:pPr>
        <w:keepNext w:val="0"/>
        <w:spacing w:line="240" w:lineRule="auto"/>
        <w:ind w:firstLine="0"/>
        <w:jc w:val="left"/>
        <w:rPr>
          <w:rFonts w:ascii="Times New Roman" w:eastAsia="Times New Roman" w:hAnsi="Times New Roman"/>
          <w:b/>
          <w:color w:val="2E74B5"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F53F60" w:rsidRPr="009B1E69" w:rsidRDefault="00F53F60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lastRenderedPageBreak/>
        <w:t>Форма «</w:t>
      </w:r>
      <w:r w:rsidR="00A13F77" w:rsidRPr="00A13F77">
        <w:rPr>
          <w:rFonts w:ascii="Times New Roman" w:hAnsi="Times New Roman"/>
        </w:rPr>
        <w:t>Загальні викиди по країнам</w:t>
      </w:r>
      <w:r w:rsidRPr="009B1E69">
        <w:rPr>
          <w:rFonts w:ascii="Times New Roman" w:hAnsi="Times New Roman"/>
        </w:rPr>
        <w:t>»</w:t>
      </w:r>
    </w:p>
    <w:p w:rsidR="00F53F60" w:rsidRPr="000E4ABA" w:rsidRDefault="009215F9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="00F53F60" w:rsidRPr="009B1E69">
        <w:rPr>
          <w:rFonts w:ascii="Times New Roman" w:hAnsi="Times New Roman"/>
          <w:b/>
        </w:rPr>
        <w:t xml:space="preserve"> </w:t>
      </w:r>
      <w:r w:rsidR="00F53F60" w:rsidRPr="009B1E69">
        <w:rPr>
          <w:rFonts w:ascii="Times New Roman" w:hAnsi="Times New Roman"/>
          <w:b/>
          <w:i/>
        </w:rPr>
        <w:t>«</w:t>
      </w:r>
      <w:r w:rsidR="00A13F77">
        <w:rPr>
          <w:rFonts w:ascii="Times New Roman" w:hAnsi="Times New Roman"/>
          <w:b/>
          <w:i/>
        </w:rPr>
        <w:t>Загальні викиди по країнам</w:t>
      </w:r>
      <w:r w:rsidR="00F53F60" w:rsidRPr="009B1E69">
        <w:rPr>
          <w:rFonts w:ascii="Times New Roman" w:hAnsi="Times New Roman"/>
          <w:b/>
        </w:rPr>
        <w:t>»</w:t>
      </w:r>
      <w:r w:rsidRPr="009B1E69">
        <w:rPr>
          <w:rFonts w:ascii="Times New Roman" w:hAnsi="Times New Roman"/>
          <w:b/>
        </w:rPr>
        <w:t xml:space="preserve">, </w:t>
      </w:r>
      <w:r w:rsidRPr="009B1E69">
        <w:rPr>
          <w:rFonts w:ascii="Times New Roman" w:hAnsi="Times New Roman"/>
        </w:rPr>
        <w:t>яка</w:t>
      </w:r>
      <w:r w:rsidR="00F53F60" w:rsidRPr="009B1E69">
        <w:rPr>
          <w:rFonts w:ascii="Times New Roman" w:hAnsi="Times New Roman"/>
        </w:rPr>
        <w:t xml:space="preserve"> дозволяє перегляд </w:t>
      </w:r>
      <w:r w:rsidR="00CC7095">
        <w:rPr>
          <w:rFonts w:ascii="Times New Roman" w:hAnsi="Times New Roman"/>
        </w:rPr>
        <w:t>даних у вигляді таблиці та графіку про загальні викиди у повітря країни, яку обрано зі списку</w:t>
      </w:r>
      <w:r w:rsidR="00F53F60" w:rsidRPr="009B1E69">
        <w:rPr>
          <w:rFonts w:ascii="Times New Roman" w:hAnsi="Times New Roman"/>
          <w:i/>
        </w:rPr>
        <w:t>.</w:t>
      </w:r>
      <w:r w:rsidR="00F53F60" w:rsidRPr="009B1E69">
        <w:rPr>
          <w:rFonts w:ascii="Times New Roman" w:hAnsi="Times New Roman"/>
        </w:rPr>
        <w:t xml:space="preserve"> Зовнішній вигляд форми пов</w:t>
      </w:r>
      <w:r w:rsidR="00CC7095">
        <w:rPr>
          <w:rFonts w:ascii="Times New Roman" w:hAnsi="Times New Roman"/>
        </w:rPr>
        <w:t xml:space="preserve">инен відповідати </w:t>
      </w:r>
      <w:r w:rsidR="00F60A9A" w:rsidRPr="009B1E69">
        <w:rPr>
          <w:rFonts w:ascii="Times New Roman" w:hAnsi="Times New Roman"/>
        </w:rPr>
        <w:t>зразку (</w:t>
      </w:r>
      <w:r w:rsidR="00250F67" w:rsidRPr="009B1E69">
        <w:rPr>
          <w:rFonts w:ascii="Times New Roman" w:hAnsi="Times New Roman"/>
        </w:rPr>
        <w:t>р</w:t>
      </w:r>
      <w:r w:rsidR="00CC7095">
        <w:rPr>
          <w:rFonts w:ascii="Times New Roman" w:hAnsi="Times New Roman"/>
        </w:rPr>
        <w:t>ис. 2</w:t>
      </w:r>
      <w:r w:rsidR="00F53F60" w:rsidRPr="009B1E69">
        <w:rPr>
          <w:rFonts w:ascii="Times New Roman" w:hAnsi="Times New Roman"/>
        </w:rPr>
        <w:t>).</w:t>
      </w:r>
      <w:r w:rsidR="000E4ABA" w:rsidRPr="000E4ABA">
        <w:rPr>
          <w:rFonts w:ascii="Times New Roman" w:hAnsi="Times New Roman"/>
          <w:lang w:val="ru-RU"/>
        </w:rPr>
        <w:t xml:space="preserve"> </w:t>
      </w:r>
      <w:r w:rsidR="000E4ABA">
        <w:rPr>
          <w:rFonts w:ascii="Times New Roman" w:hAnsi="Times New Roman"/>
        </w:rPr>
        <w:t xml:space="preserve">Якщо інформація по якимсь видам викидів для країни відсутня, то відповідні частини форми залишаються порожніми (рис. 3). </w:t>
      </w:r>
    </w:p>
    <w:p w:rsidR="00F53F60" w:rsidRPr="009B1E69" w:rsidRDefault="00CC7095" w:rsidP="00BD5C98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inline distT="0" distB="0" distL="0" distR="0" wp14:anchorId="6C42B42C" wp14:editId="6BCC1A6D">
            <wp:extent cx="4033644" cy="3600000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64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60" w:rsidRDefault="00F53F6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CC7095">
        <w:rPr>
          <w:rFonts w:ascii="Times New Roman" w:hAnsi="Times New Roman"/>
          <w:color w:val="auto"/>
        </w:rPr>
        <w:t>2</w:t>
      </w:r>
    </w:p>
    <w:p w:rsidR="000E4ABA" w:rsidRPr="000E4ABA" w:rsidRDefault="000E4ABA" w:rsidP="000E4ABA"/>
    <w:p w:rsidR="000E4ABA" w:rsidRDefault="000E4ABA" w:rsidP="000E4ABA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1DFF3214" wp14:editId="4D33A532">
            <wp:extent cx="4066737" cy="36000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73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BA" w:rsidRDefault="000E4ABA" w:rsidP="000E4ABA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>
        <w:rPr>
          <w:rFonts w:ascii="Times New Roman" w:hAnsi="Times New Roman"/>
          <w:color w:val="auto"/>
        </w:rPr>
        <w:t>3</w:t>
      </w:r>
    </w:p>
    <w:p w:rsidR="00DE335B" w:rsidRPr="009B1E69" w:rsidRDefault="00DE335B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</w:p>
    <w:p w:rsidR="003546A8" w:rsidRDefault="003546A8">
      <w:pPr>
        <w:keepNext w:val="0"/>
        <w:spacing w:line="240" w:lineRule="auto"/>
        <w:ind w:firstLine="0"/>
        <w:jc w:val="left"/>
        <w:rPr>
          <w:rFonts w:ascii="Times New Roman" w:eastAsia="Times New Roman" w:hAnsi="Times New Roman"/>
          <w:b/>
          <w:color w:val="2E74B5"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F60A9A" w:rsidRPr="009B1E69" w:rsidRDefault="00F60A9A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lastRenderedPageBreak/>
        <w:t>Форма «</w:t>
      </w:r>
      <w:r w:rsidR="00966F63" w:rsidRPr="00966F63">
        <w:rPr>
          <w:rFonts w:ascii="Times New Roman" w:hAnsi="Times New Roman"/>
        </w:rPr>
        <w:t>Викиди по країнам на 1 людину</w:t>
      </w:r>
      <w:r w:rsidRPr="009B1E69">
        <w:rPr>
          <w:rFonts w:ascii="Times New Roman" w:hAnsi="Times New Roman"/>
        </w:rPr>
        <w:t>»</w:t>
      </w:r>
    </w:p>
    <w:p w:rsidR="00F60A9A" w:rsidRDefault="00F60A9A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</w:t>
      </w:r>
      <w:r w:rsidR="00966F63">
        <w:rPr>
          <w:rFonts w:ascii="Times New Roman" w:hAnsi="Times New Roman"/>
          <w:b/>
          <w:i/>
        </w:rPr>
        <w:t>Викиди по країнам на 1 людину</w:t>
      </w:r>
      <w:r w:rsidRPr="009B1E69">
        <w:rPr>
          <w:rFonts w:ascii="Times New Roman" w:hAnsi="Times New Roman"/>
          <w:b/>
        </w:rPr>
        <w:t xml:space="preserve">», </w:t>
      </w:r>
      <w:r w:rsidR="00966F63" w:rsidRPr="009B1E69">
        <w:rPr>
          <w:rFonts w:ascii="Times New Roman" w:hAnsi="Times New Roman"/>
        </w:rPr>
        <w:t xml:space="preserve">яка дозволяє перегляд </w:t>
      </w:r>
      <w:r w:rsidR="00966F63">
        <w:rPr>
          <w:rFonts w:ascii="Times New Roman" w:hAnsi="Times New Roman"/>
        </w:rPr>
        <w:t xml:space="preserve">даних у вигляді таблиці та графіку про обсяг викидів </w:t>
      </w:r>
      <w:r w:rsidR="00B607BA">
        <w:rPr>
          <w:rFonts w:ascii="Times New Roman" w:hAnsi="Times New Roman"/>
        </w:rPr>
        <w:t xml:space="preserve">у повітря </w:t>
      </w:r>
      <w:r w:rsidR="00966F63">
        <w:rPr>
          <w:rFonts w:ascii="Times New Roman" w:hAnsi="Times New Roman"/>
        </w:rPr>
        <w:t>у розрахунку на 1 людину</w:t>
      </w:r>
      <w:r w:rsidR="00B607BA">
        <w:rPr>
          <w:rFonts w:ascii="Times New Roman" w:hAnsi="Times New Roman"/>
        </w:rPr>
        <w:t xml:space="preserve"> </w:t>
      </w:r>
      <w:r w:rsidR="00966F63">
        <w:rPr>
          <w:rFonts w:ascii="Times New Roman" w:hAnsi="Times New Roman"/>
        </w:rPr>
        <w:t>країни, яку обрано зі списку</w:t>
      </w:r>
      <w:r w:rsidR="00966F63" w:rsidRPr="009B1E69">
        <w:rPr>
          <w:rFonts w:ascii="Times New Roman" w:hAnsi="Times New Roman"/>
          <w:i/>
        </w:rPr>
        <w:t>.</w:t>
      </w:r>
      <w:r w:rsidR="00966F63" w:rsidRPr="009B1E69">
        <w:rPr>
          <w:rFonts w:ascii="Times New Roman" w:hAnsi="Times New Roman"/>
        </w:rPr>
        <w:t xml:space="preserve"> </w:t>
      </w:r>
      <w:r w:rsidRPr="009B1E69">
        <w:rPr>
          <w:rFonts w:ascii="Times New Roman" w:hAnsi="Times New Roman"/>
        </w:rPr>
        <w:t>Зовнішній вигляд форми пов</w:t>
      </w:r>
      <w:r w:rsidR="00B33B65" w:rsidRPr="009B1E69">
        <w:rPr>
          <w:rFonts w:ascii="Times New Roman" w:hAnsi="Times New Roman"/>
        </w:rPr>
        <w:t>инен відповідати</w:t>
      </w:r>
      <w:r w:rsidR="00AF1059" w:rsidRPr="009B1E69">
        <w:rPr>
          <w:rFonts w:ascii="Times New Roman" w:hAnsi="Times New Roman"/>
        </w:rPr>
        <w:t xml:space="preserve"> зразку (</w:t>
      </w:r>
      <w:r w:rsidR="00250F67" w:rsidRPr="009B1E69">
        <w:rPr>
          <w:rFonts w:ascii="Times New Roman" w:hAnsi="Times New Roman"/>
        </w:rPr>
        <w:t>р</w:t>
      </w:r>
      <w:r w:rsidR="000E4ABA">
        <w:rPr>
          <w:rFonts w:ascii="Times New Roman" w:hAnsi="Times New Roman"/>
        </w:rPr>
        <w:t>ис. 4</w:t>
      </w:r>
      <w:r w:rsidRPr="009B1E69">
        <w:rPr>
          <w:rFonts w:ascii="Times New Roman" w:hAnsi="Times New Roman"/>
        </w:rPr>
        <w:t>).</w:t>
      </w:r>
    </w:p>
    <w:p w:rsidR="00B607BA" w:rsidRPr="00766C2D" w:rsidRDefault="00766C2D" w:rsidP="00107DDE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Як і у попередній формі, у випадку, я</w:t>
      </w:r>
      <w:r>
        <w:rPr>
          <w:rFonts w:ascii="Times New Roman" w:hAnsi="Times New Roman"/>
        </w:rPr>
        <w:t>кщо інформація по якимсь видам викидів для країни відсутня, то відповідні частини форми залишаються порожніми (рис.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).</w:t>
      </w:r>
    </w:p>
    <w:p w:rsidR="00B33B65" w:rsidRPr="009B1E69" w:rsidRDefault="00B607BA" w:rsidP="00DE335B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inline distT="0" distB="0" distL="0" distR="0" wp14:anchorId="182E0BFF" wp14:editId="56D0140F">
            <wp:extent cx="4281898" cy="3600000"/>
            <wp:effectExtent l="0" t="0" r="444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189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9A" w:rsidRDefault="00766C2D" w:rsidP="00107DDE">
      <w:pPr>
        <w:pStyle w:val="a3"/>
        <w:spacing w:after="0"/>
        <w:ind w:firstLine="709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</w:rPr>
        <w:t xml:space="preserve">Рис. </w:t>
      </w:r>
      <w:r w:rsidRPr="00766C2D">
        <w:rPr>
          <w:rFonts w:ascii="Times New Roman" w:hAnsi="Times New Roman"/>
          <w:color w:val="auto"/>
          <w:lang w:val="ru-RU"/>
        </w:rPr>
        <w:t>4.</w:t>
      </w:r>
    </w:p>
    <w:p w:rsidR="003546A8" w:rsidRPr="003546A8" w:rsidRDefault="003546A8" w:rsidP="003546A8">
      <w:pPr>
        <w:rPr>
          <w:lang w:val="ru-RU"/>
        </w:rPr>
      </w:pPr>
    </w:p>
    <w:p w:rsidR="00766C2D" w:rsidRDefault="00766C2D" w:rsidP="00766C2D">
      <w:pPr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D03253" wp14:editId="77D65B29">
            <wp:extent cx="4316881" cy="3600000"/>
            <wp:effectExtent l="0" t="0" r="762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688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C2D" w:rsidRDefault="00766C2D" w:rsidP="00766C2D">
      <w:pPr>
        <w:pStyle w:val="a3"/>
        <w:spacing w:after="0"/>
        <w:ind w:firstLine="709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</w:rPr>
        <w:t xml:space="preserve">Рис. </w:t>
      </w:r>
      <w:r>
        <w:rPr>
          <w:rFonts w:ascii="Times New Roman" w:hAnsi="Times New Roman"/>
          <w:color w:val="auto"/>
          <w:lang w:val="ru-RU"/>
        </w:rPr>
        <w:t>5</w:t>
      </w:r>
    </w:p>
    <w:p w:rsidR="00766C2D" w:rsidRPr="00766C2D" w:rsidRDefault="00766C2D" w:rsidP="00766C2D">
      <w:pPr>
        <w:rPr>
          <w:rFonts w:ascii="Times New Roman" w:hAnsi="Times New Roman"/>
        </w:rPr>
      </w:pPr>
      <w:r w:rsidRPr="003546A8">
        <w:rPr>
          <w:rFonts w:ascii="Times New Roman" w:hAnsi="Times New Roman"/>
          <w:i/>
        </w:rPr>
        <w:t>Примітка.</w:t>
      </w:r>
      <w:r>
        <w:rPr>
          <w:rFonts w:ascii="Times New Roman" w:hAnsi="Times New Roman"/>
        </w:rPr>
        <w:t xml:space="preserve"> Для розрахунків викидів метану та інших парникових газів на 1 людину, необхідно скористатися інформацією про викиди </w:t>
      </w:r>
      <w:r>
        <w:rPr>
          <w:rFonts w:ascii="Times New Roman" w:hAnsi="Times New Roman"/>
          <w:lang w:val="en-US"/>
        </w:rPr>
        <w:t>CO</w:t>
      </w:r>
      <w:r w:rsidRPr="00766C2D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та</w:t>
      </w:r>
      <w:r w:rsidRPr="00766C2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CO</w:t>
      </w:r>
      <w:r w:rsidRPr="00766C2D">
        <w:rPr>
          <w:rFonts w:ascii="Times New Roman" w:hAnsi="Times New Roman"/>
          <w:lang w:val="ru-RU"/>
        </w:rPr>
        <w:t xml:space="preserve">2 </w:t>
      </w:r>
      <w:r>
        <w:rPr>
          <w:rFonts w:ascii="Times New Roman" w:hAnsi="Times New Roman"/>
        </w:rPr>
        <w:t>на</w:t>
      </w:r>
      <w:r w:rsidRPr="00766C2D">
        <w:rPr>
          <w:rFonts w:ascii="Times New Roman" w:hAnsi="Times New Roman"/>
          <w:lang w:val="ru-RU"/>
        </w:rPr>
        <w:t xml:space="preserve"> 1 </w:t>
      </w:r>
      <w:r>
        <w:rPr>
          <w:rFonts w:ascii="Times New Roman" w:hAnsi="Times New Roman"/>
        </w:rPr>
        <w:t>людину.</w:t>
      </w:r>
    </w:p>
    <w:p w:rsidR="00766C2D" w:rsidRPr="00766C2D" w:rsidRDefault="00766C2D" w:rsidP="00766C2D"/>
    <w:p w:rsidR="00EB0FA7" w:rsidRPr="009B1E69" w:rsidRDefault="00EB0FA7" w:rsidP="00EB0FA7">
      <w:pPr>
        <w:pStyle w:val="2"/>
        <w:spacing w:before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Звіт</w:t>
      </w:r>
      <w:r w:rsidRPr="009B1E69">
        <w:rPr>
          <w:rFonts w:ascii="Times New Roman" w:hAnsi="Times New Roman"/>
        </w:rPr>
        <w:t xml:space="preserve"> «</w:t>
      </w:r>
      <w:r w:rsidRPr="00EB0FA7">
        <w:rPr>
          <w:rFonts w:ascii="Times New Roman" w:hAnsi="Times New Roman"/>
        </w:rPr>
        <w:t>Загальні викиди по країнам у 2010 р.»</w:t>
      </w:r>
    </w:p>
    <w:p w:rsidR="00102970" w:rsidRPr="009B1E69" w:rsidRDefault="00B33B65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="00EB0FA7">
        <w:rPr>
          <w:rFonts w:ascii="Times New Roman" w:hAnsi="Times New Roman"/>
        </w:rPr>
        <w:t>звіт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</w:t>
      </w:r>
      <w:r w:rsidR="00EB0FA7">
        <w:rPr>
          <w:rFonts w:ascii="Times New Roman" w:hAnsi="Times New Roman"/>
          <w:b/>
          <w:i/>
        </w:rPr>
        <w:t>Загальні викиди по країнам у 2010 р.</w:t>
      </w:r>
      <w:r w:rsidRPr="009B1E69">
        <w:rPr>
          <w:rFonts w:ascii="Times New Roman" w:hAnsi="Times New Roman"/>
          <w:b/>
        </w:rPr>
        <w:t xml:space="preserve">», </w:t>
      </w:r>
      <w:r w:rsidR="00EB0FA7" w:rsidRPr="009B1E69">
        <w:rPr>
          <w:rFonts w:ascii="Times New Roman" w:hAnsi="Times New Roman"/>
        </w:rPr>
        <w:t xml:space="preserve">який містить дані про </w:t>
      </w:r>
      <w:r w:rsidR="00EB0FA7">
        <w:rPr>
          <w:rFonts w:ascii="Times New Roman" w:hAnsi="Times New Roman"/>
        </w:rPr>
        <w:t>загальні викиди всіх країн</w:t>
      </w:r>
      <w:r w:rsidR="00FA10FB">
        <w:rPr>
          <w:rFonts w:ascii="Times New Roman" w:hAnsi="Times New Roman"/>
        </w:rPr>
        <w:t xml:space="preserve"> у 2010 році</w:t>
      </w:r>
      <w:r w:rsidR="00EB0FA7" w:rsidRPr="009B1E69">
        <w:rPr>
          <w:rFonts w:ascii="Times New Roman" w:hAnsi="Times New Roman"/>
        </w:rPr>
        <w:t>, згруповані за</w:t>
      </w:r>
      <w:r w:rsidR="00FA10FB">
        <w:rPr>
          <w:rFonts w:ascii="Times New Roman" w:hAnsi="Times New Roman"/>
        </w:rPr>
        <w:t xml:space="preserve"> регіонами</w:t>
      </w:r>
      <w:r w:rsidRPr="009B1E69">
        <w:rPr>
          <w:rFonts w:ascii="Times New Roman" w:hAnsi="Times New Roman"/>
          <w:i/>
        </w:rPr>
        <w:t>.</w:t>
      </w:r>
      <w:r w:rsidRPr="009B1E69">
        <w:rPr>
          <w:rFonts w:ascii="Times New Roman" w:hAnsi="Times New Roman"/>
        </w:rPr>
        <w:t xml:space="preserve"> </w:t>
      </w:r>
      <w:r w:rsidR="00FA10FB">
        <w:rPr>
          <w:rFonts w:ascii="Times New Roman" w:hAnsi="Times New Roman"/>
        </w:rPr>
        <w:t xml:space="preserve">Назви регіонів, країн та типів викидів повинні бути розташовані за алфавітом. </w:t>
      </w:r>
      <w:r w:rsidRPr="009B1E69">
        <w:rPr>
          <w:rFonts w:ascii="Times New Roman" w:hAnsi="Times New Roman"/>
        </w:rPr>
        <w:t xml:space="preserve">Зовнішній вигляд </w:t>
      </w:r>
      <w:r w:rsidR="00FA10FB">
        <w:rPr>
          <w:rFonts w:ascii="Times New Roman" w:hAnsi="Times New Roman"/>
        </w:rPr>
        <w:t>звіту</w:t>
      </w:r>
      <w:r w:rsidRPr="009B1E69">
        <w:rPr>
          <w:rFonts w:ascii="Times New Roman" w:hAnsi="Times New Roman"/>
        </w:rPr>
        <w:t xml:space="preserve"> пов</w:t>
      </w:r>
      <w:r w:rsidR="00102970" w:rsidRPr="009B1E69">
        <w:rPr>
          <w:rFonts w:ascii="Times New Roman" w:hAnsi="Times New Roman"/>
        </w:rPr>
        <w:t>ин</w:t>
      </w:r>
      <w:r w:rsidR="00107DDE" w:rsidRPr="009B1E69">
        <w:rPr>
          <w:rFonts w:ascii="Times New Roman" w:hAnsi="Times New Roman"/>
        </w:rPr>
        <w:t>ен відповідати  зразку (</w:t>
      </w:r>
      <w:r w:rsidR="00250F67" w:rsidRPr="009B1E69">
        <w:rPr>
          <w:rFonts w:ascii="Times New Roman" w:hAnsi="Times New Roman"/>
        </w:rPr>
        <w:t>р</w:t>
      </w:r>
      <w:r w:rsidR="00FA10FB">
        <w:rPr>
          <w:rFonts w:ascii="Times New Roman" w:hAnsi="Times New Roman"/>
        </w:rPr>
        <w:t xml:space="preserve">ис. </w:t>
      </w:r>
      <w:r w:rsidR="003546A8">
        <w:rPr>
          <w:rFonts w:ascii="Times New Roman" w:hAnsi="Times New Roman"/>
        </w:rPr>
        <w:t>6</w:t>
      </w:r>
      <w:r w:rsidRPr="009B1E69">
        <w:rPr>
          <w:rFonts w:ascii="Times New Roman" w:hAnsi="Times New Roman"/>
        </w:rPr>
        <w:t>).</w:t>
      </w:r>
      <w:r w:rsidR="00107DDE" w:rsidRPr="009B1E69">
        <w:rPr>
          <w:rFonts w:ascii="Times New Roman" w:hAnsi="Times New Roman"/>
        </w:rPr>
        <w:t xml:space="preserve"> </w:t>
      </w:r>
    </w:p>
    <w:p w:rsidR="00107DDE" w:rsidRPr="009B1E69" w:rsidRDefault="00FA10FB" w:rsidP="00BD5C98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715585" cy="3600000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DE" w:rsidRPr="009B1E69" w:rsidRDefault="00FA10FB" w:rsidP="00107DDE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Рис.  </w:t>
      </w:r>
      <w:r w:rsidR="003546A8">
        <w:rPr>
          <w:rFonts w:ascii="Times New Roman" w:hAnsi="Times New Roman"/>
          <w:i/>
          <w:iCs/>
          <w:sz w:val="18"/>
          <w:szCs w:val="18"/>
        </w:rPr>
        <w:t>6</w:t>
      </w:r>
    </w:p>
    <w:p w:rsidR="00107DDE" w:rsidRPr="009B1E69" w:rsidRDefault="00107DDE" w:rsidP="00107DDE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i/>
          <w:iCs/>
          <w:color w:val="44546A"/>
          <w:sz w:val="18"/>
          <w:szCs w:val="18"/>
        </w:rPr>
      </w:pPr>
    </w:p>
    <w:p w:rsidR="00FA10FB" w:rsidRPr="009B1E69" w:rsidRDefault="00FA10FB" w:rsidP="00FA10FB">
      <w:pPr>
        <w:pStyle w:val="2"/>
        <w:spacing w:before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Звіт</w:t>
      </w:r>
      <w:r w:rsidRPr="009B1E69">
        <w:rPr>
          <w:rFonts w:ascii="Times New Roman" w:hAnsi="Times New Roman"/>
        </w:rPr>
        <w:t xml:space="preserve"> «</w:t>
      </w:r>
      <w:r w:rsidRPr="00FA10FB">
        <w:rPr>
          <w:rFonts w:ascii="Times New Roman" w:hAnsi="Times New Roman"/>
        </w:rPr>
        <w:t>Загальні викиди по регіонам у 2010 р.»</w:t>
      </w:r>
    </w:p>
    <w:p w:rsidR="00FA10FB" w:rsidRPr="009B1E69" w:rsidRDefault="00FA10FB" w:rsidP="00FA10FB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звіт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</w:t>
      </w:r>
      <w:r>
        <w:rPr>
          <w:rFonts w:ascii="Times New Roman" w:hAnsi="Times New Roman"/>
          <w:b/>
          <w:i/>
        </w:rPr>
        <w:t>Загальні викиди по регіонам у 2010 р.</w:t>
      </w:r>
      <w:r w:rsidRPr="009B1E69">
        <w:rPr>
          <w:rFonts w:ascii="Times New Roman" w:hAnsi="Times New Roman"/>
          <w:b/>
        </w:rPr>
        <w:t xml:space="preserve">», </w:t>
      </w:r>
      <w:r w:rsidRPr="009B1E69">
        <w:rPr>
          <w:rFonts w:ascii="Times New Roman" w:hAnsi="Times New Roman"/>
        </w:rPr>
        <w:t xml:space="preserve">який містить дані про </w:t>
      </w:r>
      <w:r>
        <w:rPr>
          <w:rFonts w:ascii="Times New Roman" w:hAnsi="Times New Roman"/>
        </w:rPr>
        <w:t>загальні викиди по регіонам у 2010 році</w:t>
      </w:r>
      <w:r w:rsidRPr="009B1E69">
        <w:rPr>
          <w:rFonts w:ascii="Times New Roman" w:hAnsi="Times New Roman"/>
          <w:i/>
        </w:rPr>
        <w:t>.</w:t>
      </w:r>
      <w:r w:rsidRPr="009B1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Назви регіонів та типів викидів повинні бути розташовані за алфавітом. </w:t>
      </w:r>
      <w:r w:rsidRPr="009B1E69">
        <w:rPr>
          <w:rFonts w:ascii="Times New Roman" w:hAnsi="Times New Roman"/>
        </w:rPr>
        <w:t xml:space="preserve">Зовнішній вигляд </w:t>
      </w:r>
      <w:r>
        <w:rPr>
          <w:rFonts w:ascii="Times New Roman" w:hAnsi="Times New Roman"/>
        </w:rPr>
        <w:t>звіту</w:t>
      </w:r>
      <w:r w:rsidRPr="009B1E69">
        <w:rPr>
          <w:rFonts w:ascii="Times New Roman" w:hAnsi="Times New Roman"/>
        </w:rPr>
        <w:t xml:space="preserve"> повинен відповідати  зразку (р</w:t>
      </w:r>
      <w:r w:rsidR="00BD5C98">
        <w:rPr>
          <w:rFonts w:ascii="Times New Roman" w:hAnsi="Times New Roman"/>
        </w:rPr>
        <w:t xml:space="preserve">ис. </w:t>
      </w:r>
      <w:r w:rsidR="003546A8">
        <w:rPr>
          <w:rFonts w:ascii="Times New Roman" w:hAnsi="Times New Roman"/>
        </w:rPr>
        <w:t>7</w:t>
      </w:r>
      <w:r w:rsidRPr="009B1E69">
        <w:rPr>
          <w:rFonts w:ascii="Times New Roman" w:hAnsi="Times New Roman"/>
        </w:rPr>
        <w:t xml:space="preserve">). </w:t>
      </w:r>
    </w:p>
    <w:p w:rsidR="00FA10FB" w:rsidRPr="009B1E69" w:rsidRDefault="00BD5C98" w:rsidP="00BD5C98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3970800" cy="2850072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00" cy="285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FB" w:rsidRDefault="00BD5C98" w:rsidP="00FA10FB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Рис.  </w:t>
      </w:r>
      <w:r w:rsidR="003546A8">
        <w:rPr>
          <w:rFonts w:ascii="Times New Roman" w:hAnsi="Times New Roman"/>
          <w:i/>
          <w:iCs/>
          <w:sz w:val="18"/>
          <w:szCs w:val="18"/>
        </w:rPr>
        <w:t>7</w:t>
      </w:r>
    </w:p>
    <w:p w:rsidR="00BD5C98" w:rsidRPr="009B1E69" w:rsidRDefault="00BD5C98" w:rsidP="00FA10FB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3546A8" w:rsidRDefault="003546A8">
      <w:pPr>
        <w:keepNext w:val="0"/>
        <w:spacing w:line="240" w:lineRule="auto"/>
        <w:ind w:firstLine="0"/>
        <w:jc w:val="left"/>
        <w:rPr>
          <w:rFonts w:ascii="Times New Roman" w:eastAsia="Times New Roman" w:hAnsi="Times New Roman"/>
          <w:b/>
          <w:color w:val="2E74B5"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FA10FB" w:rsidRPr="009B1E69" w:rsidRDefault="00FA10FB" w:rsidP="00FA10FB">
      <w:pPr>
        <w:pStyle w:val="2"/>
        <w:spacing w:before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Звіт</w:t>
      </w:r>
      <w:r w:rsidRPr="009B1E69">
        <w:rPr>
          <w:rFonts w:ascii="Times New Roman" w:hAnsi="Times New Roman"/>
        </w:rPr>
        <w:t xml:space="preserve"> «</w:t>
      </w:r>
      <w:r w:rsidR="00BD5C98" w:rsidRPr="00BD5C98">
        <w:rPr>
          <w:rFonts w:ascii="Times New Roman" w:hAnsi="Times New Roman"/>
        </w:rPr>
        <w:t>Країни, які мають зобов’язання по Кіотському протоколу</w:t>
      </w:r>
      <w:r w:rsidRPr="00EB0FA7">
        <w:rPr>
          <w:rFonts w:ascii="Times New Roman" w:hAnsi="Times New Roman"/>
        </w:rPr>
        <w:t>»</w:t>
      </w:r>
    </w:p>
    <w:p w:rsidR="00FA10FB" w:rsidRPr="009B1E69" w:rsidRDefault="00FA10FB" w:rsidP="00FA10FB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звіт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</w:t>
      </w:r>
      <w:r w:rsidR="00BD5C98">
        <w:rPr>
          <w:rFonts w:ascii="Times New Roman" w:hAnsi="Times New Roman"/>
          <w:b/>
          <w:i/>
        </w:rPr>
        <w:t>Країни, які мають зобов’язання по Кіотському протоколу</w:t>
      </w:r>
      <w:r w:rsidRPr="009B1E69">
        <w:rPr>
          <w:rFonts w:ascii="Times New Roman" w:hAnsi="Times New Roman"/>
          <w:b/>
        </w:rPr>
        <w:t xml:space="preserve">», </w:t>
      </w:r>
      <w:r w:rsidRPr="009B1E69">
        <w:rPr>
          <w:rFonts w:ascii="Times New Roman" w:hAnsi="Times New Roman"/>
        </w:rPr>
        <w:t>який м</w:t>
      </w:r>
      <w:r w:rsidR="00BD5C98">
        <w:rPr>
          <w:rFonts w:ascii="Times New Roman" w:hAnsi="Times New Roman"/>
        </w:rPr>
        <w:t>істить дані про країни, які взяли на себе зобов’язання по обмеженню чи скороченню викидів за Кіотським протоколом</w:t>
      </w:r>
      <w:r w:rsidRPr="009B1E69">
        <w:rPr>
          <w:rFonts w:ascii="Times New Roman" w:hAnsi="Times New Roman"/>
          <w:i/>
        </w:rPr>
        <w:t>.</w:t>
      </w:r>
      <w:r w:rsidRPr="009B1E69">
        <w:rPr>
          <w:rFonts w:ascii="Times New Roman" w:hAnsi="Times New Roman"/>
        </w:rPr>
        <w:t xml:space="preserve"> Зовнішній вигляд </w:t>
      </w:r>
      <w:r>
        <w:rPr>
          <w:rFonts w:ascii="Times New Roman" w:hAnsi="Times New Roman"/>
        </w:rPr>
        <w:t>звіту</w:t>
      </w:r>
      <w:r w:rsidRPr="009B1E69">
        <w:rPr>
          <w:rFonts w:ascii="Times New Roman" w:hAnsi="Times New Roman"/>
        </w:rPr>
        <w:t xml:space="preserve"> повинен відповідати  зразку (р</w:t>
      </w:r>
      <w:r w:rsidR="00BD5C98">
        <w:rPr>
          <w:rFonts w:ascii="Times New Roman" w:hAnsi="Times New Roman"/>
        </w:rPr>
        <w:t xml:space="preserve">ис. </w:t>
      </w:r>
      <w:r w:rsidR="003546A8">
        <w:rPr>
          <w:rFonts w:ascii="Times New Roman" w:hAnsi="Times New Roman"/>
        </w:rPr>
        <w:t>8</w:t>
      </w:r>
      <w:r w:rsidRPr="009B1E69">
        <w:rPr>
          <w:rFonts w:ascii="Times New Roman" w:hAnsi="Times New Roman"/>
        </w:rPr>
        <w:t xml:space="preserve">). </w:t>
      </w:r>
    </w:p>
    <w:p w:rsidR="00FA10FB" w:rsidRPr="009B1E69" w:rsidRDefault="00BD5C98" w:rsidP="00BD5C98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318645" cy="3600000"/>
            <wp:effectExtent l="0" t="0" r="571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ымянный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4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FB" w:rsidRPr="009B1E69" w:rsidRDefault="00BD5C98" w:rsidP="00FA10FB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Рис.  </w:t>
      </w:r>
      <w:r w:rsidR="003546A8">
        <w:rPr>
          <w:rFonts w:ascii="Times New Roman" w:hAnsi="Times New Roman"/>
          <w:i/>
          <w:iCs/>
          <w:sz w:val="18"/>
          <w:szCs w:val="18"/>
        </w:rPr>
        <w:t>8</w:t>
      </w:r>
      <w:bookmarkStart w:id="0" w:name="_GoBack"/>
      <w:bookmarkEnd w:id="0"/>
    </w:p>
    <w:p w:rsidR="00FA10FB" w:rsidRPr="009B1E69" w:rsidRDefault="00FA10FB" w:rsidP="00FA10FB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i/>
          <w:iCs/>
          <w:color w:val="44546A"/>
          <w:sz w:val="18"/>
          <w:szCs w:val="18"/>
        </w:rPr>
      </w:pPr>
    </w:p>
    <w:p w:rsidR="00FA10FB" w:rsidRPr="009B1E69" w:rsidRDefault="00FA10FB" w:rsidP="00FA10FB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i/>
          <w:iCs/>
          <w:color w:val="44546A"/>
          <w:sz w:val="18"/>
          <w:szCs w:val="18"/>
        </w:rPr>
      </w:pPr>
    </w:p>
    <w:sectPr w:rsidR="00FA10FB" w:rsidRPr="009B1E69" w:rsidSect="0010297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i.warosu.org/data/tg/img/0370/76/1420001493898.png" style="width:302.4pt;height:310.1pt;visibility:visible" o:bullet="t">
        <v:imagedata r:id="rId1" o:title="1420001493898" croptop="12128f" cropbottom="11916f" cropleft="11796f" cropright="13107f"/>
      </v:shape>
    </w:pict>
  </w:numPicBullet>
  <w:abstractNum w:abstractNumId="0">
    <w:nsid w:val="2A704007"/>
    <w:multiLevelType w:val="hybridMultilevel"/>
    <w:tmpl w:val="1764AD4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9374C2"/>
    <w:multiLevelType w:val="hybridMultilevel"/>
    <w:tmpl w:val="0AD87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185BCD"/>
    <w:multiLevelType w:val="hybridMultilevel"/>
    <w:tmpl w:val="B4BC45F2"/>
    <w:lvl w:ilvl="0" w:tplc="0E0C5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C21BEB"/>
    <w:multiLevelType w:val="hybridMultilevel"/>
    <w:tmpl w:val="60B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756E3"/>
    <w:multiLevelType w:val="hybridMultilevel"/>
    <w:tmpl w:val="2D38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2"/>
    <w:rsid w:val="00000DF7"/>
    <w:rsid w:val="00012880"/>
    <w:rsid w:val="0002643A"/>
    <w:rsid w:val="0004514B"/>
    <w:rsid w:val="00052CAA"/>
    <w:rsid w:val="000657CD"/>
    <w:rsid w:val="000668DE"/>
    <w:rsid w:val="000E4ABA"/>
    <w:rsid w:val="000E798F"/>
    <w:rsid w:val="000F0F69"/>
    <w:rsid w:val="000F54A3"/>
    <w:rsid w:val="00102970"/>
    <w:rsid w:val="00107DDE"/>
    <w:rsid w:val="00145912"/>
    <w:rsid w:val="00146568"/>
    <w:rsid w:val="001B3AFF"/>
    <w:rsid w:val="00211466"/>
    <w:rsid w:val="0021483E"/>
    <w:rsid w:val="00244893"/>
    <w:rsid w:val="00250B93"/>
    <w:rsid w:val="00250F67"/>
    <w:rsid w:val="00251E43"/>
    <w:rsid w:val="0025427F"/>
    <w:rsid w:val="00263AC3"/>
    <w:rsid w:val="00270821"/>
    <w:rsid w:val="0028425E"/>
    <w:rsid w:val="00284DCF"/>
    <w:rsid w:val="002942DA"/>
    <w:rsid w:val="002A33BD"/>
    <w:rsid w:val="002A4EEE"/>
    <w:rsid w:val="002A5D1D"/>
    <w:rsid w:val="002D48B4"/>
    <w:rsid w:val="002E3E0A"/>
    <w:rsid w:val="00314096"/>
    <w:rsid w:val="00317283"/>
    <w:rsid w:val="00333B82"/>
    <w:rsid w:val="00336107"/>
    <w:rsid w:val="00337891"/>
    <w:rsid w:val="00340607"/>
    <w:rsid w:val="003546A8"/>
    <w:rsid w:val="00356D1F"/>
    <w:rsid w:val="00384FA6"/>
    <w:rsid w:val="0039164F"/>
    <w:rsid w:val="0039222B"/>
    <w:rsid w:val="003A256F"/>
    <w:rsid w:val="003A47ED"/>
    <w:rsid w:val="003E1458"/>
    <w:rsid w:val="0044113A"/>
    <w:rsid w:val="00480390"/>
    <w:rsid w:val="0049105B"/>
    <w:rsid w:val="004B268F"/>
    <w:rsid w:val="004B69FD"/>
    <w:rsid w:val="004C2D43"/>
    <w:rsid w:val="004D7E36"/>
    <w:rsid w:val="004E1F58"/>
    <w:rsid w:val="004E59E6"/>
    <w:rsid w:val="004F6B22"/>
    <w:rsid w:val="00514889"/>
    <w:rsid w:val="00523807"/>
    <w:rsid w:val="00544140"/>
    <w:rsid w:val="00560E3F"/>
    <w:rsid w:val="0057647C"/>
    <w:rsid w:val="005A2962"/>
    <w:rsid w:val="005B414F"/>
    <w:rsid w:val="005C74AA"/>
    <w:rsid w:val="005F3435"/>
    <w:rsid w:val="00637681"/>
    <w:rsid w:val="006418B9"/>
    <w:rsid w:val="00692BC2"/>
    <w:rsid w:val="006A17C9"/>
    <w:rsid w:val="006B2B9B"/>
    <w:rsid w:val="006B5D1A"/>
    <w:rsid w:val="006D4748"/>
    <w:rsid w:val="00711EBB"/>
    <w:rsid w:val="00756131"/>
    <w:rsid w:val="007572CB"/>
    <w:rsid w:val="0076403D"/>
    <w:rsid w:val="00766C2D"/>
    <w:rsid w:val="00787244"/>
    <w:rsid w:val="00791CC1"/>
    <w:rsid w:val="007A14DA"/>
    <w:rsid w:val="007B51F0"/>
    <w:rsid w:val="007D3CA0"/>
    <w:rsid w:val="007E21E9"/>
    <w:rsid w:val="007F504D"/>
    <w:rsid w:val="008255FB"/>
    <w:rsid w:val="00833C7A"/>
    <w:rsid w:val="008540E7"/>
    <w:rsid w:val="00892B41"/>
    <w:rsid w:val="008D3C34"/>
    <w:rsid w:val="008F1E6A"/>
    <w:rsid w:val="009215F9"/>
    <w:rsid w:val="0092441C"/>
    <w:rsid w:val="00966F63"/>
    <w:rsid w:val="0097596F"/>
    <w:rsid w:val="009829C4"/>
    <w:rsid w:val="0099472C"/>
    <w:rsid w:val="009950F1"/>
    <w:rsid w:val="009958EA"/>
    <w:rsid w:val="009B1E69"/>
    <w:rsid w:val="009B4732"/>
    <w:rsid w:val="00A13F77"/>
    <w:rsid w:val="00A67C67"/>
    <w:rsid w:val="00A83AA5"/>
    <w:rsid w:val="00AA33D2"/>
    <w:rsid w:val="00AA48FB"/>
    <w:rsid w:val="00AA4E0A"/>
    <w:rsid w:val="00AC1FB4"/>
    <w:rsid w:val="00AE70A7"/>
    <w:rsid w:val="00AF1059"/>
    <w:rsid w:val="00AF68CE"/>
    <w:rsid w:val="00B070E3"/>
    <w:rsid w:val="00B125D7"/>
    <w:rsid w:val="00B1580F"/>
    <w:rsid w:val="00B26DA2"/>
    <w:rsid w:val="00B33B65"/>
    <w:rsid w:val="00B4250C"/>
    <w:rsid w:val="00B44B18"/>
    <w:rsid w:val="00B50AE7"/>
    <w:rsid w:val="00B607BA"/>
    <w:rsid w:val="00B7247B"/>
    <w:rsid w:val="00B8340F"/>
    <w:rsid w:val="00B87866"/>
    <w:rsid w:val="00BC674D"/>
    <w:rsid w:val="00BD067E"/>
    <w:rsid w:val="00BD5C98"/>
    <w:rsid w:val="00C15C23"/>
    <w:rsid w:val="00C366A4"/>
    <w:rsid w:val="00C504A6"/>
    <w:rsid w:val="00C96800"/>
    <w:rsid w:val="00CA2645"/>
    <w:rsid w:val="00CB71A5"/>
    <w:rsid w:val="00CC17E2"/>
    <w:rsid w:val="00CC7095"/>
    <w:rsid w:val="00D402CB"/>
    <w:rsid w:val="00D60458"/>
    <w:rsid w:val="00D8072A"/>
    <w:rsid w:val="00D84767"/>
    <w:rsid w:val="00D902AF"/>
    <w:rsid w:val="00D917A2"/>
    <w:rsid w:val="00D92457"/>
    <w:rsid w:val="00DC2DDF"/>
    <w:rsid w:val="00DC776F"/>
    <w:rsid w:val="00DD5F68"/>
    <w:rsid w:val="00DE335B"/>
    <w:rsid w:val="00DF5767"/>
    <w:rsid w:val="00E014D3"/>
    <w:rsid w:val="00E1072A"/>
    <w:rsid w:val="00E413BC"/>
    <w:rsid w:val="00E45F5E"/>
    <w:rsid w:val="00E63A57"/>
    <w:rsid w:val="00E66AC5"/>
    <w:rsid w:val="00E82D16"/>
    <w:rsid w:val="00E90799"/>
    <w:rsid w:val="00EB0FA7"/>
    <w:rsid w:val="00EB2290"/>
    <w:rsid w:val="00F24B91"/>
    <w:rsid w:val="00F330FB"/>
    <w:rsid w:val="00F3549F"/>
    <w:rsid w:val="00F53F60"/>
    <w:rsid w:val="00F60A9A"/>
    <w:rsid w:val="00FA10FB"/>
    <w:rsid w:val="00FB093C"/>
    <w:rsid w:val="00FD06D8"/>
    <w:rsid w:val="00FE13D5"/>
    <w:rsid w:val="00FE76BC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6F"/>
    <w:pPr>
      <w:keepNext/>
      <w:spacing w:line="259" w:lineRule="auto"/>
      <w:ind w:firstLine="567"/>
      <w:jc w:val="both"/>
    </w:pPr>
    <w:rPr>
      <w:sz w:val="28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3F60"/>
    <w:pPr>
      <w:keepLines/>
      <w:spacing w:before="40"/>
      <w:outlineLvl w:val="1"/>
    </w:pPr>
    <w:rPr>
      <w:rFonts w:ascii="Calibri Light" w:eastAsia="Times New Roman" w:hAnsi="Calibri Light"/>
      <w:b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53F60"/>
    <w:rPr>
      <w:rFonts w:ascii="Calibri Light" w:eastAsia="Times New Roman" w:hAnsi="Calibri Light" w:cs="Times New Roman"/>
      <w:b/>
      <w:color w:val="2E74B5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F53F60"/>
    <w:pPr>
      <w:spacing w:after="200" w:line="240" w:lineRule="auto"/>
      <w:jc w:val="center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34"/>
    <w:qFormat/>
    <w:rsid w:val="00DC2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89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6F"/>
    <w:pPr>
      <w:keepNext/>
      <w:spacing w:line="259" w:lineRule="auto"/>
      <w:ind w:firstLine="567"/>
      <w:jc w:val="both"/>
    </w:pPr>
    <w:rPr>
      <w:sz w:val="28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3F60"/>
    <w:pPr>
      <w:keepLines/>
      <w:spacing w:before="40"/>
      <w:outlineLvl w:val="1"/>
    </w:pPr>
    <w:rPr>
      <w:rFonts w:ascii="Calibri Light" w:eastAsia="Times New Roman" w:hAnsi="Calibri Light"/>
      <w:b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53F60"/>
    <w:rPr>
      <w:rFonts w:ascii="Calibri Light" w:eastAsia="Times New Roman" w:hAnsi="Calibri Light" w:cs="Times New Roman"/>
      <w:b/>
      <w:color w:val="2E74B5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F53F60"/>
    <w:pPr>
      <w:spacing w:after="200" w:line="240" w:lineRule="auto"/>
      <w:jc w:val="center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34"/>
    <w:qFormat/>
    <w:rsid w:val="00DC2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89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72BE-66BD-455C-A061-0D16F631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16</cp:revision>
  <dcterms:created xsi:type="dcterms:W3CDTF">2015-12-12T09:32:00Z</dcterms:created>
  <dcterms:modified xsi:type="dcterms:W3CDTF">2016-02-17T13:38:00Z</dcterms:modified>
</cp:coreProperties>
</file>